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2A03C">
      <w:pPr>
        <w:keepNext w:val="0"/>
        <w:keepLines w:val="0"/>
        <w:pageBreakBefore w:val="0"/>
        <w:widowControl/>
        <w:numPr>
          <w:ilvl w:val="0"/>
          <w:numId w:val="0"/>
        </w:numPr>
        <w:kinsoku/>
        <w:wordWrap/>
        <w:overflowPunct/>
        <w:topLinePunct w:val="0"/>
        <w:autoSpaceDN/>
        <w:bidi w:val="0"/>
        <w:snapToGrid/>
        <w:spacing w:line="440" w:lineRule="exact"/>
        <w:jc w:val="center"/>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焦作市职业技术学校智能网联实训中心（汽车技术）采购项目竞争性磋商公告</w:t>
      </w:r>
    </w:p>
    <w:p w14:paraId="3A34D83E">
      <w:pPr>
        <w:keepNext w:val="0"/>
        <w:keepLines w:val="0"/>
        <w:pageBreakBefore w:val="0"/>
        <w:widowControl/>
        <w:numPr>
          <w:ilvl w:val="0"/>
          <w:numId w:val="0"/>
        </w:numPr>
        <w:kinsoku/>
        <w:wordWrap/>
        <w:overflowPunct/>
        <w:topLinePunct w:val="0"/>
        <w:autoSpaceDN/>
        <w:bidi w:val="0"/>
        <w:snapToGrid/>
        <w:spacing w:line="44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项目概况：</w:t>
      </w:r>
    </w:p>
    <w:p w14:paraId="0CA1F6D1">
      <w:pPr>
        <w:keepNext w:val="0"/>
        <w:keepLines w:val="0"/>
        <w:pageBreakBefore w:val="0"/>
        <w:widowControl/>
        <w:numPr>
          <w:ilvl w:val="0"/>
          <w:numId w:val="0"/>
        </w:numPr>
        <w:kinsoku/>
        <w:wordWrap/>
        <w:overflowPunct/>
        <w:topLinePunct w:val="0"/>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焦作市职业技术学校智能网联实训中心（汽车</w:t>
      </w:r>
      <w:bookmarkStart w:id="0" w:name="_GoBack"/>
      <w:bookmarkEnd w:id="0"/>
      <w:r>
        <w:rPr>
          <w:rFonts w:hint="eastAsia" w:asciiTheme="minorEastAsia" w:hAnsiTheme="minorEastAsia" w:eastAsiaTheme="minorEastAsia" w:cstheme="minorEastAsia"/>
          <w:color w:val="auto"/>
          <w:sz w:val="24"/>
          <w:szCs w:val="24"/>
          <w:highlight w:val="none"/>
          <w:lang w:val="en-US" w:eastAsia="zh-CN"/>
        </w:rPr>
        <w:t>技术）采购项目</w:t>
      </w:r>
      <w:r>
        <w:rPr>
          <w:rFonts w:hint="eastAsia" w:asciiTheme="minorEastAsia" w:hAnsiTheme="minorEastAsia" w:eastAsiaTheme="minorEastAsia" w:cstheme="minorEastAsia"/>
          <w:color w:val="auto"/>
          <w:sz w:val="24"/>
          <w:szCs w:val="24"/>
          <w:highlight w:val="none"/>
          <w:u w:val="none"/>
          <w:lang w:val="en-US" w:eastAsia="zh-CN"/>
        </w:rPr>
        <w:t>的</w:t>
      </w:r>
      <w:r>
        <w:rPr>
          <w:rFonts w:hint="eastAsia" w:asciiTheme="minorEastAsia" w:hAnsiTheme="minorEastAsia" w:eastAsiaTheme="minorEastAsia" w:cstheme="minorEastAsia"/>
          <w:color w:val="auto"/>
          <w:sz w:val="24"/>
          <w:szCs w:val="24"/>
          <w:highlight w:val="none"/>
          <w:lang w:val="en-US" w:eastAsia="zh-CN"/>
        </w:rPr>
        <w:t>潜在供应商应在焦作市公共资源交易中心网站获取竞争性磋商文件，并于2026年7月23日8时30分（北京时间）前提交响应文件。</w:t>
      </w:r>
    </w:p>
    <w:p w14:paraId="0E59468D">
      <w:pPr>
        <w:keepNext w:val="0"/>
        <w:keepLines w:val="0"/>
        <w:pageBreakBefore w:val="0"/>
        <w:widowControl/>
        <w:numPr>
          <w:ilvl w:val="0"/>
          <w:numId w:val="0"/>
        </w:numPr>
        <w:kinsoku/>
        <w:wordWrap/>
        <w:overflowPunct/>
        <w:topLinePunct w:val="0"/>
        <w:autoSpaceDN/>
        <w:bidi w:val="0"/>
        <w:snapToGrid/>
        <w:spacing w:line="44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一、项目基本情况</w:t>
      </w:r>
    </w:p>
    <w:p w14:paraId="38C76A88">
      <w:pPr>
        <w:keepNext w:val="0"/>
        <w:keepLines w:val="0"/>
        <w:pageBreakBefore w:val="0"/>
        <w:widowControl/>
        <w:numPr>
          <w:ilvl w:val="0"/>
          <w:numId w:val="0"/>
        </w:numPr>
        <w:kinsoku/>
        <w:wordWrap/>
        <w:overflowPunct/>
        <w:topLinePunct w:val="0"/>
        <w:autoSpaceDN/>
        <w:bidi w:val="0"/>
        <w:snapToGrid/>
        <w:spacing w:line="44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焦财磋商采购-2026-</w:t>
      </w:r>
      <w:r>
        <w:rPr>
          <w:rFonts w:hint="eastAsia" w:asciiTheme="minorEastAsia" w:hAnsiTheme="minorEastAsia" w:eastAsiaTheme="minorEastAsia" w:cstheme="minorEastAsia"/>
          <w:color w:val="auto"/>
          <w:sz w:val="24"/>
          <w:szCs w:val="24"/>
          <w:highlight w:val="none"/>
          <w:lang w:val="en-US" w:eastAsia="zh-CN"/>
        </w:rPr>
        <w:t xml:space="preserve">29  </w:t>
      </w:r>
    </w:p>
    <w:p w14:paraId="361415CD">
      <w:pPr>
        <w:keepNext w:val="0"/>
        <w:keepLines w:val="0"/>
        <w:pageBreakBefore w:val="0"/>
        <w:widowControl/>
        <w:numPr>
          <w:ilvl w:val="0"/>
          <w:numId w:val="0"/>
        </w:numPr>
        <w:kinsoku/>
        <w:wordWrap/>
        <w:overflowPunct/>
        <w:topLinePunct w:val="0"/>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 xml:space="preserve">焦作市职业技术学校智能网联实训中心（汽车技术）采购项目 </w:t>
      </w:r>
    </w:p>
    <w:p w14:paraId="1C4E7158">
      <w:pPr>
        <w:pStyle w:val="2"/>
        <w:keepNext w:val="0"/>
        <w:keepLines w:val="0"/>
        <w:pageBreakBefore w:val="0"/>
        <w:kinsoku/>
        <w:wordWrap/>
        <w:overflowPunct/>
        <w:topLinePunct w:val="0"/>
        <w:autoSpaceDN/>
        <w:bidi w:val="0"/>
        <w:snapToGrid/>
        <w:spacing w:line="440" w:lineRule="exact"/>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采购方式：竞争性磋商</w:t>
      </w:r>
    </w:p>
    <w:p w14:paraId="7244D0B0">
      <w:pPr>
        <w:keepNext w:val="0"/>
        <w:keepLines w:val="0"/>
        <w:pageBreakBefore w:val="0"/>
        <w:widowControl/>
        <w:kinsoku/>
        <w:wordWrap/>
        <w:overflowPunct/>
        <w:topLinePunct w:val="0"/>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预算</w:t>
      </w:r>
      <w:r>
        <w:rPr>
          <w:rFonts w:hint="eastAsia" w:asciiTheme="minorEastAsia" w:hAnsiTheme="minorEastAsia" w:eastAsiaTheme="minorEastAsia" w:cstheme="minorEastAsia"/>
          <w:color w:val="auto"/>
          <w:sz w:val="24"/>
          <w:szCs w:val="24"/>
          <w:highlight w:val="none"/>
          <w:lang w:eastAsia="zh-CN"/>
        </w:rPr>
        <w:t>金额：</w:t>
      </w:r>
      <w:r>
        <w:rPr>
          <w:rFonts w:hint="eastAsia" w:asciiTheme="minorEastAsia" w:hAnsiTheme="minorEastAsia" w:eastAsiaTheme="minorEastAsia" w:cstheme="minorEastAsia"/>
          <w:color w:val="auto"/>
          <w:sz w:val="24"/>
          <w:szCs w:val="24"/>
          <w:highlight w:val="none"/>
          <w:lang w:val="en-US" w:eastAsia="zh-CN"/>
        </w:rPr>
        <w:t>1,150,000.00</w:t>
      </w:r>
      <w:r>
        <w:rPr>
          <w:rFonts w:hint="eastAsia" w:asciiTheme="minorEastAsia" w:hAnsiTheme="minorEastAsia" w:eastAsiaTheme="minorEastAsia" w:cstheme="minorEastAsia"/>
          <w:color w:val="auto"/>
          <w:sz w:val="24"/>
          <w:szCs w:val="24"/>
          <w:highlight w:val="none"/>
        </w:rPr>
        <w:t>元</w:t>
      </w:r>
    </w:p>
    <w:p w14:paraId="0D89E184">
      <w:pPr>
        <w:keepNext w:val="0"/>
        <w:keepLines w:val="0"/>
        <w:pageBreakBefore w:val="0"/>
        <w:widowControl/>
        <w:kinsoku/>
        <w:wordWrap/>
        <w:overflowPunct/>
        <w:topLinePunct w:val="0"/>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最高限价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1150000.00</w:t>
      </w:r>
      <w:r>
        <w:rPr>
          <w:rFonts w:hint="eastAsia" w:asciiTheme="minorEastAsia" w:hAnsiTheme="minorEastAsia" w:eastAsiaTheme="minorEastAsia" w:cstheme="minorEastAsia"/>
          <w:color w:val="auto"/>
          <w:sz w:val="24"/>
          <w:szCs w:val="24"/>
          <w:highlight w:val="none"/>
        </w:rPr>
        <w:t>元</w:t>
      </w:r>
    </w:p>
    <w:tbl>
      <w:tblPr>
        <w:tblStyle w:val="6"/>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762"/>
        <w:gridCol w:w="2574"/>
        <w:gridCol w:w="1583"/>
        <w:gridCol w:w="1660"/>
      </w:tblGrid>
      <w:tr w14:paraId="73EA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18" w:type="dxa"/>
            <w:noWrap w:val="0"/>
            <w:vAlign w:val="center"/>
          </w:tcPr>
          <w:p w14:paraId="36689A3E">
            <w:pPr>
              <w:keepNext w:val="0"/>
              <w:keepLines w:val="0"/>
              <w:pageBreakBefore w:val="0"/>
              <w:widowControl/>
              <w:kinsoku/>
              <w:wordWrap/>
              <w:overflowPunct/>
              <w:topLinePunct w:val="0"/>
              <w:autoSpaceDN/>
              <w:bidi w:val="0"/>
              <w:snapToGrid/>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序号</w:t>
            </w:r>
          </w:p>
        </w:tc>
        <w:tc>
          <w:tcPr>
            <w:tcW w:w="1762" w:type="dxa"/>
            <w:noWrap w:val="0"/>
            <w:vAlign w:val="center"/>
          </w:tcPr>
          <w:p w14:paraId="7E23D470">
            <w:pPr>
              <w:keepNext w:val="0"/>
              <w:keepLines w:val="0"/>
              <w:pageBreakBefore w:val="0"/>
              <w:widowControl/>
              <w:kinsoku/>
              <w:wordWrap/>
              <w:overflowPunct/>
              <w:topLinePunct w:val="0"/>
              <w:autoSpaceDN/>
              <w:bidi w:val="0"/>
              <w:snapToGrid/>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包号</w:t>
            </w:r>
          </w:p>
        </w:tc>
        <w:tc>
          <w:tcPr>
            <w:tcW w:w="2574" w:type="dxa"/>
            <w:noWrap w:val="0"/>
            <w:vAlign w:val="center"/>
          </w:tcPr>
          <w:p w14:paraId="37950479">
            <w:pPr>
              <w:keepNext w:val="0"/>
              <w:keepLines w:val="0"/>
              <w:pageBreakBefore w:val="0"/>
              <w:widowControl/>
              <w:kinsoku/>
              <w:wordWrap/>
              <w:overflowPunct/>
              <w:topLinePunct w:val="0"/>
              <w:autoSpaceDN/>
              <w:bidi w:val="0"/>
              <w:snapToGrid/>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包名称</w:t>
            </w:r>
          </w:p>
        </w:tc>
        <w:tc>
          <w:tcPr>
            <w:tcW w:w="1583" w:type="dxa"/>
            <w:noWrap w:val="0"/>
            <w:vAlign w:val="center"/>
          </w:tcPr>
          <w:p w14:paraId="2801E1AA">
            <w:pPr>
              <w:keepNext w:val="0"/>
              <w:keepLines w:val="0"/>
              <w:pageBreakBefore w:val="0"/>
              <w:widowControl/>
              <w:kinsoku/>
              <w:wordWrap/>
              <w:overflowPunct/>
              <w:topLinePunct w:val="0"/>
              <w:autoSpaceDN/>
              <w:bidi w:val="0"/>
              <w:snapToGrid/>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包预算（元）</w:t>
            </w:r>
          </w:p>
        </w:tc>
        <w:tc>
          <w:tcPr>
            <w:tcW w:w="1660" w:type="dxa"/>
            <w:noWrap w:val="0"/>
            <w:vAlign w:val="center"/>
          </w:tcPr>
          <w:p w14:paraId="6E3B3E91">
            <w:pPr>
              <w:keepNext w:val="0"/>
              <w:keepLines w:val="0"/>
              <w:pageBreakBefore w:val="0"/>
              <w:widowControl/>
              <w:kinsoku/>
              <w:wordWrap/>
              <w:overflowPunct/>
              <w:topLinePunct w:val="0"/>
              <w:autoSpaceDN/>
              <w:bidi w:val="0"/>
              <w:snapToGrid/>
              <w:spacing w:line="440" w:lineRule="exact"/>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包最高限价（元）</w:t>
            </w:r>
          </w:p>
        </w:tc>
      </w:tr>
      <w:tr w14:paraId="31ED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718" w:type="dxa"/>
            <w:noWrap w:val="0"/>
            <w:vAlign w:val="center"/>
          </w:tcPr>
          <w:p w14:paraId="46C8B2B9">
            <w:pPr>
              <w:keepNext w:val="0"/>
              <w:keepLines w:val="0"/>
              <w:pageBreakBefore w:val="0"/>
              <w:widowControl/>
              <w:kinsoku/>
              <w:wordWrap/>
              <w:overflowPunct/>
              <w:topLinePunct w:val="0"/>
              <w:autoSpaceDN/>
              <w:bidi w:val="0"/>
              <w:snapToGrid/>
              <w:spacing w:line="44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762" w:type="dxa"/>
            <w:noWrap w:val="0"/>
            <w:vAlign w:val="center"/>
          </w:tcPr>
          <w:p w14:paraId="1D97F182">
            <w:pPr>
              <w:keepNext w:val="0"/>
              <w:keepLines w:val="0"/>
              <w:pageBreakBefore w:val="0"/>
              <w:widowControl/>
              <w:kinsoku/>
              <w:wordWrap/>
              <w:overflowPunct/>
              <w:topLinePunct w:val="0"/>
              <w:autoSpaceDN/>
              <w:bidi w:val="0"/>
              <w:snapToGrid/>
              <w:spacing w:line="44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焦公资采购H2026－050-1</w:t>
            </w:r>
          </w:p>
        </w:tc>
        <w:tc>
          <w:tcPr>
            <w:tcW w:w="2574" w:type="dxa"/>
            <w:noWrap w:val="0"/>
            <w:vAlign w:val="center"/>
          </w:tcPr>
          <w:p w14:paraId="753DDA66">
            <w:pPr>
              <w:keepNext w:val="0"/>
              <w:keepLines w:val="0"/>
              <w:pageBreakBefore w:val="0"/>
              <w:widowControl/>
              <w:kinsoku/>
              <w:wordWrap/>
              <w:overflowPunct/>
              <w:topLinePunct w:val="0"/>
              <w:autoSpaceDN/>
              <w:bidi w:val="0"/>
              <w:snapToGrid/>
              <w:spacing w:line="44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焦作市职业技术学校智能网联实训中心（汽车技术）采购项目 </w:t>
            </w:r>
          </w:p>
        </w:tc>
        <w:tc>
          <w:tcPr>
            <w:tcW w:w="1583" w:type="dxa"/>
            <w:noWrap w:val="0"/>
            <w:vAlign w:val="center"/>
          </w:tcPr>
          <w:p w14:paraId="21AE8928">
            <w:pPr>
              <w:keepNext w:val="0"/>
              <w:keepLines w:val="0"/>
              <w:pageBreakBefore w:val="0"/>
              <w:widowControl/>
              <w:kinsoku/>
              <w:wordWrap/>
              <w:overflowPunct/>
              <w:topLinePunct w:val="0"/>
              <w:autoSpaceDN/>
              <w:bidi w:val="0"/>
              <w:snapToGrid/>
              <w:spacing w:line="44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1,150,000.00</w:t>
            </w:r>
          </w:p>
        </w:tc>
        <w:tc>
          <w:tcPr>
            <w:tcW w:w="1660" w:type="dxa"/>
            <w:noWrap w:val="0"/>
            <w:vAlign w:val="center"/>
          </w:tcPr>
          <w:p w14:paraId="421B9C52">
            <w:pPr>
              <w:keepNext w:val="0"/>
              <w:keepLines w:val="0"/>
              <w:pageBreakBefore w:val="0"/>
              <w:widowControl/>
              <w:kinsoku/>
              <w:wordWrap/>
              <w:overflowPunct/>
              <w:topLinePunct w:val="0"/>
              <w:autoSpaceDN/>
              <w:bidi w:val="0"/>
              <w:snapToGrid/>
              <w:spacing w:line="44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1,150,000.00</w:t>
            </w:r>
          </w:p>
        </w:tc>
      </w:tr>
    </w:tbl>
    <w:p w14:paraId="53189BDA">
      <w:pPr>
        <w:keepNext w:val="0"/>
        <w:keepLines w:val="0"/>
        <w:pageBreakBefore w:val="0"/>
        <w:widowControl/>
        <w:numPr>
          <w:ilvl w:val="0"/>
          <w:numId w:val="0"/>
        </w:numPr>
        <w:kinsoku/>
        <w:wordWrap/>
        <w:overflowPunct/>
        <w:topLinePunct w:val="0"/>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sz w:val="24"/>
          <w:szCs w:val="24"/>
          <w:highlight w:val="none"/>
          <w:lang w:val="en-US" w:eastAsia="zh-CN"/>
        </w:rPr>
        <w:t>需求：（包括但不限于标的的名称、数量、简要技术需求或服务要求等）智能网联实训中心（汽车技术）采购设备一批。</w:t>
      </w:r>
      <w:r>
        <w:rPr>
          <w:rFonts w:hint="eastAsia" w:asciiTheme="minorEastAsia" w:hAnsiTheme="minorEastAsia" w:eastAsiaTheme="minorEastAsia" w:cstheme="minorEastAsia"/>
          <w:color w:val="auto"/>
          <w:sz w:val="24"/>
          <w:szCs w:val="24"/>
          <w:highlight w:val="none"/>
        </w:rPr>
        <w:t>（详见</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第三</w:t>
      </w:r>
      <w:r>
        <w:rPr>
          <w:rFonts w:hint="eastAsia" w:asciiTheme="minorEastAsia" w:hAnsiTheme="minorEastAsia" w:eastAsiaTheme="minorEastAsia" w:cstheme="minorEastAsia"/>
          <w:color w:val="auto"/>
          <w:sz w:val="24"/>
          <w:szCs w:val="24"/>
          <w:highlight w:val="none"/>
          <w:lang w:val="en-US" w:eastAsia="zh-CN"/>
        </w:rPr>
        <w:t>章</w:t>
      </w:r>
      <w:r>
        <w:rPr>
          <w:rFonts w:hint="eastAsia" w:asciiTheme="minorEastAsia" w:hAnsiTheme="minorEastAsia" w:eastAsiaTheme="minorEastAsia" w:cstheme="minorEastAsia"/>
          <w:color w:val="auto"/>
          <w:sz w:val="24"/>
          <w:szCs w:val="24"/>
          <w:highlight w:val="none"/>
        </w:rPr>
        <w:t>）</w:t>
      </w:r>
    </w:p>
    <w:p w14:paraId="43347D96">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6.合同履行期限：自合同签订后60日历天内交货安装完成。 </w:t>
      </w:r>
    </w:p>
    <w:p w14:paraId="4F60C2A0">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7.本项目是否接受联合体投标：否</w:t>
      </w:r>
      <w:r>
        <w:rPr>
          <w:rFonts w:hint="eastAsia" w:asciiTheme="minorEastAsia" w:hAnsiTheme="minorEastAsia" w:eastAsiaTheme="minorEastAsia" w:cstheme="minorEastAsia"/>
          <w:color w:val="auto"/>
          <w:sz w:val="24"/>
          <w:szCs w:val="24"/>
          <w:highlight w:val="none"/>
        </w:rPr>
        <w:t>。</w:t>
      </w:r>
    </w:p>
    <w:p w14:paraId="515C5AB2">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8.是否接受进口产品：否。</w:t>
      </w:r>
    </w:p>
    <w:p w14:paraId="47D5C1B8">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9.是否专门面向中小企业：否。</w:t>
      </w:r>
    </w:p>
    <w:p w14:paraId="5C81EBBB">
      <w:pPr>
        <w:keepNext w:val="0"/>
        <w:keepLines w:val="0"/>
        <w:pageBreakBefore w:val="0"/>
        <w:kinsoku/>
        <w:wordWrap/>
        <w:overflowPunct/>
        <w:topLinePunct w:val="0"/>
        <w:autoSpaceDN/>
        <w:bidi w:val="0"/>
        <w:snapToGrid/>
        <w:spacing w:line="44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申请人的</w:t>
      </w:r>
      <w:r>
        <w:rPr>
          <w:rFonts w:hint="eastAsia" w:asciiTheme="minorEastAsia" w:hAnsiTheme="minorEastAsia" w:eastAsiaTheme="minorEastAsia" w:cstheme="minorEastAsia"/>
          <w:b/>
          <w:bCs/>
          <w:color w:val="auto"/>
          <w:sz w:val="24"/>
          <w:szCs w:val="24"/>
          <w:highlight w:val="none"/>
        </w:rPr>
        <w:t>资格要求</w:t>
      </w:r>
    </w:p>
    <w:p w14:paraId="02AA7817">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满足《中华人民共和国政府采购法》第二十二条规定；</w:t>
      </w:r>
    </w:p>
    <w:p w14:paraId="407C6981">
      <w:pPr>
        <w:keepNext w:val="0"/>
        <w:keepLines w:val="0"/>
        <w:pageBreakBefore w:val="0"/>
        <w:widowControl w:val="0"/>
        <w:kinsoku/>
        <w:wordWrap/>
        <w:overflowPunct/>
        <w:topLinePunct w:val="0"/>
        <w:autoSpaceDN/>
        <w:bidi w:val="0"/>
        <w:adjustRightInd w:val="0"/>
        <w:snapToGrid/>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2.落实政府采购政策满足的资格要求：/</w:t>
      </w:r>
      <w:r>
        <w:rPr>
          <w:rFonts w:hint="eastAsia" w:asciiTheme="minorEastAsia" w:hAnsiTheme="minorEastAsia" w:eastAsiaTheme="minorEastAsia" w:cstheme="minorEastAsia"/>
          <w:color w:val="auto"/>
          <w:sz w:val="24"/>
          <w:szCs w:val="24"/>
          <w:highlight w:val="none"/>
          <w:lang w:eastAsia="zh-CN"/>
        </w:rPr>
        <w:t>；</w:t>
      </w:r>
    </w:p>
    <w:p w14:paraId="478111EE">
      <w:pPr>
        <w:pStyle w:val="3"/>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3.本项目的特定资格要求:</w:t>
      </w:r>
    </w:p>
    <w:p w14:paraId="0502C7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3.1供应商行贿犯罪档案记录（磋商会当日中国裁判文书网的信息）；</w:t>
      </w:r>
    </w:p>
    <w:p w14:paraId="24303E59">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3.2按照《财政部关于在政府采购活动中查询及使用信用记录有关问题</w:t>
      </w:r>
      <w:r>
        <w:rPr>
          <w:rFonts w:hint="eastAsia" w:asciiTheme="minorEastAsia" w:hAnsiTheme="minorEastAsia" w:eastAsiaTheme="minorEastAsia" w:cstheme="minorEastAsia"/>
          <w:color w:val="auto"/>
          <w:sz w:val="24"/>
          <w:szCs w:val="24"/>
          <w:highlight w:val="none"/>
        </w:rPr>
        <w:t>的通知》（财库〔2016〕125号）的要求，根据磋商会当日“信用中国”网站（www.creditchina.gov.cn）、中国政府采购网（www.ccgp.gov.cn）的信息，对列入失信被执行人、重大税收违法</w:t>
      </w:r>
      <w:r>
        <w:rPr>
          <w:rFonts w:hint="eastAsia" w:asciiTheme="minorEastAsia" w:hAnsiTheme="minorEastAsia" w:eastAsiaTheme="minorEastAsia" w:cstheme="minorEastAsia"/>
          <w:color w:val="auto"/>
          <w:sz w:val="24"/>
          <w:szCs w:val="24"/>
          <w:highlight w:val="none"/>
          <w:lang w:val="en-US" w:eastAsia="zh-CN"/>
        </w:rPr>
        <w:t>失信主体</w:t>
      </w:r>
      <w:r>
        <w:rPr>
          <w:rFonts w:hint="eastAsia" w:asciiTheme="minorEastAsia" w:hAnsiTheme="minorEastAsia" w:eastAsiaTheme="minorEastAsia" w:cstheme="minorEastAsia"/>
          <w:color w:val="auto"/>
          <w:sz w:val="24"/>
          <w:szCs w:val="24"/>
          <w:highlight w:val="none"/>
        </w:rPr>
        <w:t>、政府采购严重违法失信行为记录名单的供应商，拒绝参与政府采购活动，同时对信用信息查询记录和证据进行打印存档；</w:t>
      </w:r>
    </w:p>
    <w:p w14:paraId="49525CB4">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3.3未被人力资源社会保障主管部门列入拖欠农民工工资失信联合惩戒名单或无因拖欠农民工工资被县级及以上有关行政主管部门限制投标资格且在限制期限内（提供承诺函）。</w:t>
      </w:r>
    </w:p>
    <w:p w14:paraId="5B13A00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备注：以上第</w:t>
      </w:r>
      <w:r>
        <w:rPr>
          <w:rFonts w:hint="eastAsia" w:asciiTheme="minorEastAsia" w:hAnsiTheme="minorEastAsia" w:eastAsiaTheme="minorEastAsia" w:cstheme="minorEastAsia"/>
          <w:b/>
          <w:bCs/>
          <w:color w:val="auto"/>
          <w:sz w:val="24"/>
          <w:szCs w:val="24"/>
          <w:highlight w:val="none"/>
          <w:lang w:val="en-US" w:eastAsia="zh-CN"/>
        </w:rPr>
        <w:t>3.1</w:t>
      </w:r>
      <w:r>
        <w:rPr>
          <w:rFonts w:hint="eastAsia" w:asciiTheme="minorEastAsia" w:hAnsiTheme="minorEastAsia" w:eastAsiaTheme="minorEastAsia" w:cstheme="minorEastAsia"/>
          <w:b/>
          <w:bCs/>
          <w:color w:val="auto"/>
          <w:sz w:val="24"/>
          <w:szCs w:val="24"/>
          <w:highlight w:val="none"/>
        </w:rPr>
        <w:t>条和第</w:t>
      </w:r>
      <w:r>
        <w:rPr>
          <w:rFonts w:hint="eastAsia" w:asciiTheme="minorEastAsia" w:hAnsiTheme="minorEastAsia" w:eastAsiaTheme="minorEastAsia" w:cstheme="minorEastAsia"/>
          <w:b/>
          <w:bCs/>
          <w:color w:val="auto"/>
          <w:sz w:val="24"/>
          <w:szCs w:val="24"/>
          <w:highlight w:val="none"/>
          <w:lang w:val="en-US" w:eastAsia="zh-CN"/>
        </w:rPr>
        <w:t>3.2</w:t>
      </w:r>
      <w:r>
        <w:rPr>
          <w:rFonts w:hint="eastAsia" w:asciiTheme="minorEastAsia" w:hAnsiTheme="minorEastAsia" w:eastAsiaTheme="minorEastAsia" w:cstheme="minorEastAsia"/>
          <w:b/>
          <w:bCs/>
          <w:color w:val="auto"/>
          <w:sz w:val="24"/>
          <w:szCs w:val="24"/>
          <w:highlight w:val="none"/>
        </w:rPr>
        <w:t>条由采购代理机构提供查询结果。</w:t>
      </w:r>
    </w:p>
    <w:p w14:paraId="2A47054D">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、获取竞争性磋商文件</w:t>
      </w:r>
    </w:p>
    <w:p w14:paraId="0B123A10">
      <w:pPr>
        <w:pStyle w:val="4"/>
        <w:keepNext w:val="0"/>
        <w:keepLines w:val="0"/>
        <w:pageBreakBefore w:val="0"/>
        <w:widowControl/>
        <w:kinsoku/>
        <w:wordWrap/>
        <w:overflowPunct/>
        <w:topLinePunct w:val="0"/>
        <w:autoSpaceDE w:val="0"/>
        <w:autoSpaceDN/>
        <w:bidi w:val="0"/>
        <w:snapToGrid/>
        <w:spacing w:before="0" w:beforeAutospacing="0" w:after="0" w:afterAutospacing="0" w:line="440" w:lineRule="exact"/>
        <w:ind w:left="0" w:right="0" w:firstLine="48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时间：</w:t>
      </w:r>
      <w:r>
        <w:rPr>
          <w:rFonts w:hint="eastAsia" w:asciiTheme="minorEastAsia" w:hAnsiTheme="minorEastAsia" w:eastAsiaTheme="minorEastAsia" w:cstheme="minorEastAsia"/>
          <w:color w:val="auto"/>
          <w:sz w:val="24"/>
          <w:szCs w:val="24"/>
          <w:highlight w:val="none"/>
          <w:lang w:val="en-US" w:eastAsia="zh-CN"/>
        </w:rPr>
        <w:t>2026年7月13日至2026年7月17日，每天上午00:00至12:00，下午12:00至23:59（北京时间，法定节假日除外。）</w:t>
      </w:r>
    </w:p>
    <w:p w14:paraId="3D3D3B5A">
      <w:pPr>
        <w:keepNext w:val="0"/>
        <w:keepLines w:val="0"/>
        <w:pageBreakBefore w:val="0"/>
        <w:widowControl/>
        <w:kinsoku/>
        <w:wordWrap/>
        <w:overflowPunct/>
        <w:topLinePunct w:val="0"/>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2.地点：焦作市公共资源交易中心网站;</w:t>
      </w:r>
    </w:p>
    <w:p w14:paraId="0B15BD68">
      <w:pPr>
        <w:keepNext w:val="0"/>
        <w:keepLines w:val="0"/>
        <w:pageBreakBefore w:val="0"/>
        <w:widowControl/>
        <w:kinsoku/>
        <w:wordWrap/>
        <w:overflowPunct/>
        <w:topLinePunct w:val="0"/>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方式：</w:t>
      </w:r>
      <w:r>
        <w:rPr>
          <w:rFonts w:hint="eastAsia" w:asciiTheme="minorEastAsia" w:hAnsiTheme="minorEastAsia" w:eastAsiaTheme="minorEastAsia" w:cstheme="minorEastAsia"/>
          <w:color w:val="auto"/>
          <w:sz w:val="24"/>
          <w:szCs w:val="24"/>
          <w:highlight w:val="none"/>
          <w:lang w:val="en-US" w:eastAsia="zh-CN"/>
        </w:rPr>
        <w:t>本项目采用网上获取竞争性磋商文件，凡有意参加者，请登陆焦作市公共资源交易中心网站“交易平台”栏目进行网上下载竞争性磋商文件；</w:t>
      </w:r>
    </w:p>
    <w:p w14:paraId="6C7FDA8A">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售价：0元。</w:t>
      </w:r>
    </w:p>
    <w:p w14:paraId="76973B34">
      <w:pPr>
        <w:keepNext w:val="0"/>
        <w:keepLines w:val="0"/>
        <w:pageBreakBefore w:val="0"/>
        <w:widowControl/>
        <w:tabs>
          <w:tab w:val="left" w:pos="3924"/>
        </w:tabs>
        <w:kinsoku/>
        <w:wordWrap/>
        <w:overflowPunct/>
        <w:topLinePunct w:val="0"/>
        <w:autoSpaceDN/>
        <w:bidi w:val="0"/>
        <w:snapToGrid/>
        <w:spacing w:line="440" w:lineRule="exact"/>
        <w:ind w:firstLine="482"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四</w:t>
      </w:r>
      <w:r>
        <w:rPr>
          <w:rFonts w:hint="eastAsia" w:asciiTheme="minorEastAsia" w:hAnsiTheme="minorEastAsia" w:eastAsiaTheme="minorEastAsia" w:cstheme="minorEastAsia"/>
          <w:b/>
          <w:bCs/>
          <w:color w:val="auto"/>
          <w:sz w:val="24"/>
          <w:szCs w:val="24"/>
          <w:highlight w:val="none"/>
        </w:rPr>
        <w:t>、响应文件提交</w:t>
      </w:r>
      <w:r>
        <w:rPr>
          <w:rFonts w:hint="eastAsia" w:asciiTheme="minorEastAsia" w:hAnsiTheme="minorEastAsia" w:eastAsiaTheme="minorEastAsia" w:cstheme="minorEastAsia"/>
          <w:b/>
          <w:bCs/>
          <w:color w:val="auto"/>
          <w:sz w:val="24"/>
          <w:szCs w:val="24"/>
          <w:highlight w:val="none"/>
          <w:lang w:eastAsia="zh-CN"/>
        </w:rPr>
        <w:tab/>
      </w:r>
    </w:p>
    <w:p w14:paraId="77CE8054">
      <w:pPr>
        <w:keepNext w:val="0"/>
        <w:keepLines w:val="0"/>
        <w:pageBreakBefore w:val="0"/>
        <w:widowControl/>
        <w:kinsoku/>
        <w:wordWrap/>
        <w:overflowPunct/>
        <w:topLinePunct w:val="0"/>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截止</w:t>
      </w: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eastAsia="zh-CN"/>
        </w:rPr>
        <w:t>2026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8时30分</w:t>
      </w:r>
      <w:r>
        <w:rPr>
          <w:rFonts w:hint="eastAsia" w:asciiTheme="minorEastAsia" w:hAnsiTheme="minorEastAsia" w:eastAsiaTheme="minorEastAsia" w:cstheme="minorEastAsia"/>
          <w:color w:val="auto"/>
          <w:sz w:val="24"/>
          <w:szCs w:val="24"/>
          <w:highlight w:val="none"/>
        </w:rPr>
        <w:t>（北京时间）</w:t>
      </w:r>
    </w:p>
    <w:p w14:paraId="7FBBE25B">
      <w:pPr>
        <w:pStyle w:val="3"/>
        <w:keepNext w:val="0"/>
        <w:keepLines w:val="0"/>
        <w:pageBreakBefore w:val="0"/>
        <w:kinsoku/>
        <w:wordWrap/>
        <w:overflowPunct/>
        <w:topLinePunct w:val="0"/>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2.地点：加密电子</w:t>
      </w:r>
      <w:r>
        <w:rPr>
          <w:rFonts w:hint="eastAsia" w:asciiTheme="minorEastAsia" w:hAnsiTheme="minorEastAsia" w:eastAsiaTheme="minorEastAsia" w:cstheme="minorEastAsia"/>
          <w:color w:val="auto"/>
          <w:sz w:val="24"/>
          <w:szCs w:val="24"/>
          <w:highlight w:val="none"/>
          <w:lang w:val="en-US" w:eastAsia="zh-CN"/>
        </w:rPr>
        <w:t>响应性</w:t>
      </w:r>
      <w:r>
        <w:rPr>
          <w:rFonts w:hint="eastAsia" w:asciiTheme="minorEastAsia" w:hAnsiTheme="minorEastAsia" w:eastAsiaTheme="minorEastAsia" w:cstheme="minorEastAsia"/>
          <w:color w:val="auto"/>
          <w:sz w:val="24"/>
          <w:szCs w:val="24"/>
          <w:highlight w:val="none"/>
        </w:rPr>
        <w:t>文件须在</w:t>
      </w:r>
      <w:r>
        <w:rPr>
          <w:rFonts w:hint="eastAsia" w:asciiTheme="minorEastAsia" w:hAnsiTheme="minorEastAsia" w:eastAsiaTheme="minorEastAsia" w:cstheme="minorEastAsia"/>
          <w:color w:val="auto"/>
          <w:sz w:val="24"/>
          <w:szCs w:val="24"/>
          <w:highlight w:val="none"/>
          <w:lang w:val="en-US" w:eastAsia="zh-CN"/>
        </w:rPr>
        <w:t>响应性文件提交</w:t>
      </w:r>
      <w:r>
        <w:rPr>
          <w:rFonts w:hint="eastAsia" w:asciiTheme="minorEastAsia" w:hAnsiTheme="minorEastAsia" w:eastAsiaTheme="minorEastAsia" w:cstheme="minorEastAsia"/>
          <w:color w:val="auto"/>
          <w:sz w:val="24"/>
          <w:szCs w:val="24"/>
          <w:highlight w:val="none"/>
        </w:rPr>
        <w:t>截止时间前通过“焦作市公共资源交易中心（</w:t>
      </w:r>
      <w:r>
        <w:rPr>
          <w:rFonts w:hint="eastAsia" w:asciiTheme="minorEastAsia" w:hAnsiTheme="minorEastAsia" w:eastAsiaTheme="minorEastAsia" w:cstheme="minorEastAsia"/>
          <w:color w:val="auto"/>
          <w:sz w:val="24"/>
          <w:szCs w:val="24"/>
          <w:highlight w:val="none"/>
          <w:lang w:eastAsia="zh-CN"/>
        </w:rPr>
        <w:t>https://ggzy.jiaozuo.gov.cn/</w:t>
      </w:r>
      <w:r>
        <w:rPr>
          <w:rFonts w:hint="eastAsia" w:asciiTheme="minorEastAsia" w:hAnsiTheme="minorEastAsia" w:eastAsiaTheme="minorEastAsia" w:cstheme="minorEastAsia"/>
          <w:color w:val="auto"/>
          <w:sz w:val="24"/>
          <w:szCs w:val="24"/>
          <w:highlight w:val="none"/>
        </w:rPr>
        <w:t>）”网站-交易平台加密上传</w:t>
      </w:r>
      <w:r>
        <w:rPr>
          <w:rFonts w:hint="eastAsia" w:asciiTheme="minorEastAsia" w:hAnsiTheme="minorEastAsia" w:eastAsiaTheme="minorEastAsia" w:cstheme="minorEastAsia"/>
          <w:color w:val="auto"/>
          <w:sz w:val="24"/>
          <w:szCs w:val="24"/>
          <w:highlight w:val="none"/>
          <w:lang w:eastAsia="zh-CN"/>
        </w:rPr>
        <w:t>。</w:t>
      </w:r>
    </w:p>
    <w:p w14:paraId="1B8FBE94">
      <w:pPr>
        <w:keepNext w:val="0"/>
        <w:keepLines w:val="0"/>
        <w:pageBreakBefore w:val="0"/>
        <w:widowControl/>
        <w:kinsoku/>
        <w:wordWrap/>
        <w:overflowPunct/>
        <w:topLinePunct w:val="0"/>
        <w:autoSpaceDN/>
        <w:bidi w:val="0"/>
        <w:snapToGrid/>
        <w:spacing w:line="44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五</w:t>
      </w:r>
      <w:r>
        <w:rPr>
          <w:rFonts w:hint="eastAsia" w:asciiTheme="minorEastAsia" w:hAnsiTheme="minorEastAsia" w:eastAsiaTheme="minorEastAsia" w:cstheme="minorEastAsia"/>
          <w:b/>
          <w:bCs/>
          <w:color w:val="auto"/>
          <w:sz w:val="24"/>
          <w:szCs w:val="24"/>
          <w:highlight w:val="none"/>
        </w:rPr>
        <w:t>、响应文件开启</w:t>
      </w:r>
    </w:p>
    <w:p w14:paraId="77A965BC">
      <w:pPr>
        <w:keepNext w:val="0"/>
        <w:keepLines w:val="0"/>
        <w:pageBreakBefore w:val="0"/>
        <w:widowControl/>
        <w:kinsoku/>
        <w:wordWrap/>
        <w:overflowPunct/>
        <w:topLinePunct w:val="0"/>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w:t>
      </w:r>
      <w:r>
        <w:rPr>
          <w:rFonts w:hint="eastAsia" w:asciiTheme="minorEastAsia" w:hAnsiTheme="minorEastAsia" w:eastAsiaTheme="minorEastAsia" w:cstheme="minorEastAsia"/>
          <w:color w:val="auto"/>
          <w:sz w:val="24"/>
          <w:szCs w:val="24"/>
          <w:highlight w:val="none"/>
          <w:lang w:eastAsia="zh-CN"/>
        </w:rPr>
        <w:t>2026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8时30分</w:t>
      </w:r>
      <w:r>
        <w:rPr>
          <w:rFonts w:hint="eastAsia" w:asciiTheme="minorEastAsia" w:hAnsiTheme="minorEastAsia" w:eastAsiaTheme="minorEastAsia" w:cstheme="minorEastAsia"/>
          <w:color w:val="auto"/>
          <w:sz w:val="24"/>
          <w:szCs w:val="24"/>
          <w:highlight w:val="none"/>
        </w:rPr>
        <w:t>（北京时间）</w:t>
      </w:r>
    </w:p>
    <w:p w14:paraId="4705E0D9">
      <w:pPr>
        <w:keepNext w:val="0"/>
        <w:keepLines w:val="0"/>
        <w:pageBreakBefore w:val="0"/>
        <w:widowControl/>
        <w:kinsoku/>
        <w:wordWrap/>
        <w:overflowPunct/>
        <w:topLinePunct w:val="0"/>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2.地点：焦作市人民路889号阳光大厦B座焦作市公共资源交易中心</w:t>
      </w:r>
      <w:r>
        <w:rPr>
          <w:rFonts w:hint="eastAsia" w:asciiTheme="minorEastAsia" w:hAnsiTheme="minorEastAsia" w:eastAsiaTheme="minorEastAsia" w:cstheme="minorEastAsia"/>
          <w:color w:val="auto"/>
          <w:sz w:val="24"/>
          <w:szCs w:val="24"/>
          <w:highlight w:val="none"/>
          <w:lang w:val="en-US" w:eastAsia="zh-CN"/>
        </w:rPr>
        <w:t>第一开标室4号机。</w:t>
      </w:r>
    </w:p>
    <w:p w14:paraId="3A442887">
      <w:pPr>
        <w:keepNext w:val="0"/>
        <w:keepLines w:val="0"/>
        <w:pageBreakBefore w:val="0"/>
        <w:kinsoku/>
        <w:wordWrap/>
        <w:overflowPunct/>
        <w:topLinePunct w:val="0"/>
        <w:autoSpaceDN/>
        <w:bidi w:val="0"/>
        <w:snapToGrid/>
        <w:spacing w:line="440" w:lineRule="exact"/>
        <w:ind w:firstLine="482"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六、公告期限</w:t>
      </w:r>
    </w:p>
    <w:p w14:paraId="3BB0245A">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本次招标公告在《河南省政府采购网》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焦作市公共资源交易中心网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上发布。招标公告期限为</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个工作日</w:t>
      </w:r>
      <w:r>
        <w:rPr>
          <w:rFonts w:hint="eastAsia" w:asciiTheme="minorEastAsia" w:hAnsiTheme="minorEastAsia" w:eastAsiaTheme="minorEastAsia" w:cstheme="minorEastAsia"/>
          <w:color w:val="auto"/>
          <w:sz w:val="24"/>
          <w:szCs w:val="24"/>
          <w:highlight w:val="none"/>
          <w:lang w:eastAsia="zh-CN"/>
        </w:rPr>
        <w:t>。</w:t>
      </w:r>
    </w:p>
    <w:p w14:paraId="13DAB2DD">
      <w:pPr>
        <w:keepNext w:val="0"/>
        <w:keepLines w:val="0"/>
        <w:pageBreakBefore w:val="0"/>
        <w:kinsoku/>
        <w:wordWrap/>
        <w:overflowPunct/>
        <w:topLinePunct w:val="0"/>
        <w:autoSpaceDN/>
        <w:bidi w:val="0"/>
        <w:snapToGrid/>
        <w:spacing w:line="440" w:lineRule="exact"/>
        <w:ind w:firstLine="482"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七、其他补充事宜</w:t>
      </w:r>
    </w:p>
    <w:p w14:paraId="2D8DE36B">
      <w:pPr>
        <w:keepNext w:val="0"/>
        <w:keepLines w:val="0"/>
        <w:pageBreakBefore w:val="0"/>
        <w:widowControl w:val="0"/>
        <w:kinsoku/>
        <w:wordWrap/>
        <w:overflowPunct/>
        <w:topLinePunct w:val="0"/>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1.需要落实的政府采购政策：促进中小企业和监狱企业发展扶持政策、促进残疾人就业政府采购政策、实施本国产品标准及相关政策、节能产品、环境标志产品政府强制采购和优先采购。</w:t>
      </w:r>
    </w:p>
    <w:p w14:paraId="57892DFC">
      <w:pPr>
        <w:keepNext w:val="0"/>
        <w:keepLines w:val="0"/>
        <w:pageBreakBefore w:val="0"/>
        <w:widowControl w:val="0"/>
        <w:kinsoku/>
        <w:wordWrap/>
        <w:overflowPunct/>
        <w:topLinePunct w:val="0"/>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2.请各供应商提前办理 CA 数字证书，并学习电子响应性文件制作。加密的电子响应性文件须使用CA数字证书上传。为防止网络拥堵等不可控因素影响加密的电子响应性文件上传，请各供应商提前上传，因未能及时上传导致投标失败的责任由供应商自行承担。为保护用户账户的安全和即将开展的电子化开评标，投标人必须使用移动CA或实体CA证书等数字认证方式登录招投标交易平台，移动CA通过交易主体登录页扫码下载app线上申请即可，实体CA办理可通过网站办事指南查询办理流程。</w:t>
      </w:r>
    </w:p>
    <w:p w14:paraId="52C27584">
      <w:pPr>
        <w:keepNext w:val="0"/>
        <w:keepLines w:val="0"/>
        <w:pageBreakBefore w:val="0"/>
        <w:widowControl w:val="0"/>
        <w:kinsoku/>
        <w:wordWrap/>
        <w:overflowPunct/>
        <w:topLinePunct w:val="0"/>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3.按要求进行网上获取并下载竞争性磋商文件,凡未在规定时间内获取竞争性磋商文件者视为无效标。</w:t>
      </w:r>
    </w:p>
    <w:p w14:paraId="119015CD">
      <w:pPr>
        <w:keepNext w:val="0"/>
        <w:keepLines w:val="0"/>
        <w:pageBreakBefore w:val="0"/>
        <w:widowControl w:val="0"/>
        <w:kinsoku/>
        <w:wordWrap/>
        <w:overflowPunct/>
        <w:topLinePunct w:val="0"/>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获取竞争性磋商文件后，请下载并安装最新版本投标文件制作工具，制作电子响应性文件，在响应性文件提交截止时间前，上传加密的响应性文件。供应商未在响应性文件提交截止时间前完成上传的，视为逾期送达，焦作市电子招投标交易平台将拒绝接收。</w:t>
      </w:r>
    </w:p>
    <w:p w14:paraId="2E2420E0">
      <w:pPr>
        <w:keepNext w:val="0"/>
        <w:keepLines w:val="0"/>
        <w:pageBreakBefore w:val="0"/>
        <w:widowControl w:val="0"/>
        <w:kinsoku/>
        <w:wordWrap/>
        <w:overflowPunct/>
        <w:topLinePunct w:val="0"/>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5.平台统一技术服务电话为：0512-58188538，服务QQ:4008503300,服务时间:周一至周日8:00-17:30（北京时间）。</w:t>
      </w:r>
    </w:p>
    <w:p w14:paraId="5BE96277">
      <w:pPr>
        <w:keepNext w:val="0"/>
        <w:keepLines w:val="0"/>
        <w:pageBreakBefore w:val="0"/>
        <w:widowControl w:val="0"/>
        <w:kinsoku/>
        <w:wordWrap/>
        <w:overflowPunct/>
        <w:topLinePunct w:val="0"/>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本项目采用远程不见面交易的模式，磋商当日，供应商无需到现场参加磋商会议，应在响应性文件提交截止时间前，登录“不见面开标大厅系统”，在线准时参加磋商活动，在规定时间内进行文件解密。各潜在供应商因加密电子响应性文件未能成功上传，其投标将被拒绝。供应商需在响应文件提交截止时间后 30分钟内完成解密，否则造成的一切后果由供应商自行负责</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除电子响应性文件外，磋商时不再接受任何纸质文件、资料等</w:t>
      </w:r>
      <w:r>
        <w:rPr>
          <w:rFonts w:hint="eastAsia" w:asciiTheme="minorEastAsia" w:hAnsiTheme="minorEastAsia" w:eastAsiaTheme="minorEastAsia" w:cstheme="minorEastAsia"/>
          <w:color w:val="auto"/>
          <w:sz w:val="24"/>
          <w:szCs w:val="24"/>
          <w:highlight w:val="none"/>
        </w:rPr>
        <w:t>。</w:t>
      </w:r>
    </w:p>
    <w:p w14:paraId="4C240621">
      <w:pPr>
        <w:keepNext w:val="0"/>
        <w:keepLines w:val="0"/>
        <w:pageBreakBefore w:val="0"/>
        <w:numPr>
          <w:ilvl w:val="0"/>
          <w:numId w:val="1"/>
        </w:numPr>
        <w:kinsoku/>
        <w:wordWrap/>
        <w:overflowPunct/>
        <w:topLinePunct w:val="0"/>
        <w:autoSpaceDN/>
        <w:bidi w:val="0"/>
        <w:snapToGrid/>
        <w:spacing w:line="44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凡对本次磋商提出询问，请按以下方式联系。</w:t>
      </w:r>
    </w:p>
    <w:p w14:paraId="7A393212">
      <w:pPr>
        <w:keepNext w:val="0"/>
        <w:keepLines w:val="0"/>
        <w:pageBreakBefore w:val="0"/>
        <w:widowControl/>
        <w:kinsoku/>
        <w:wordWrap/>
        <w:overflowPunct/>
        <w:topLinePunct w:val="0"/>
        <w:autoSpaceDN/>
        <w:bidi w:val="0"/>
        <w:snapToGrid/>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1.采购人信息</w:t>
      </w:r>
    </w:p>
    <w:p w14:paraId="17A95A3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名称：</w:t>
      </w:r>
      <w:r>
        <w:rPr>
          <w:rFonts w:hint="eastAsia" w:asciiTheme="minorEastAsia" w:hAnsiTheme="minorEastAsia" w:eastAsiaTheme="minorEastAsia" w:cstheme="minorEastAsia"/>
          <w:color w:val="auto"/>
          <w:sz w:val="24"/>
          <w:szCs w:val="24"/>
          <w:highlight w:val="none"/>
          <w:lang w:eastAsia="zh-CN"/>
        </w:rPr>
        <w:t>焦作市职业技术学校　</w:t>
      </w:r>
    </w:p>
    <w:p w14:paraId="216F98BF">
      <w:pPr>
        <w:keepNext w:val="0"/>
        <w:keepLines w:val="0"/>
        <w:pageBreakBefore w:val="0"/>
        <w:widowControl w:val="0"/>
        <w:kinsoku/>
        <w:wordWrap/>
        <w:overflowPunct/>
        <w:topLinePunct w:val="0"/>
        <w:autoSpaceDN/>
        <w:bidi w:val="0"/>
        <w:adjustRightInd w:val="0"/>
        <w:snapToGrid/>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eastAsia="zh-CN"/>
        </w:rPr>
        <w:t>焦作市山阳区丰收东路1698号　　</w:t>
      </w:r>
    </w:p>
    <w:p w14:paraId="225A2A54">
      <w:pPr>
        <w:keepNext w:val="0"/>
        <w:keepLines w:val="0"/>
        <w:pageBreakBefore w:val="0"/>
        <w:widowControl w:val="0"/>
        <w:kinsoku/>
        <w:wordWrap/>
        <w:overflowPunct/>
        <w:topLinePunct w:val="0"/>
        <w:autoSpaceDN/>
        <w:bidi w:val="0"/>
        <w:adjustRightInd w:val="0"/>
        <w:snapToGrid/>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联系人：王女士</w:t>
      </w:r>
    </w:p>
    <w:p w14:paraId="17B9BD28">
      <w:pPr>
        <w:keepNext w:val="0"/>
        <w:keepLines w:val="0"/>
        <w:pageBreakBefore w:val="0"/>
        <w:widowControl w:val="0"/>
        <w:kinsoku/>
        <w:wordWrap/>
        <w:overflowPunct/>
        <w:topLinePunct w:val="0"/>
        <w:autoSpaceDN/>
        <w:bidi w:val="0"/>
        <w:adjustRightInd w:val="0"/>
        <w:snapToGrid/>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联系方式：</w:t>
      </w:r>
      <w:r>
        <w:rPr>
          <w:rFonts w:hint="eastAsia" w:asciiTheme="minorEastAsia" w:hAnsiTheme="minorEastAsia" w:eastAsiaTheme="minorEastAsia" w:cstheme="minorEastAsia"/>
          <w:color w:val="auto"/>
          <w:sz w:val="24"/>
          <w:szCs w:val="24"/>
          <w:highlight w:val="none"/>
          <w:lang w:eastAsia="zh-CN"/>
        </w:rPr>
        <w:t>0391-2535116</w:t>
      </w:r>
    </w:p>
    <w:p w14:paraId="15027852">
      <w:pPr>
        <w:keepNext w:val="0"/>
        <w:keepLines w:val="0"/>
        <w:pageBreakBefore w:val="0"/>
        <w:widowControl w:val="0"/>
        <w:kinsoku/>
        <w:wordWrap/>
        <w:overflowPunct/>
        <w:topLinePunct w:val="0"/>
        <w:autoSpaceDN/>
        <w:bidi w:val="0"/>
        <w:adjustRightInd w:val="0"/>
        <w:snapToGrid/>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2.采购代理机构信息</w:t>
      </w:r>
    </w:p>
    <w:p w14:paraId="367EC1B5">
      <w:pPr>
        <w:keepNext w:val="0"/>
        <w:keepLines w:val="0"/>
        <w:pageBreakBefore w:val="0"/>
        <w:widowControl w:val="0"/>
        <w:kinsoku/>
        <w:wordWrap/>
        <w:overflowPunct/>
        <w:topLinePunct w:val="0"/>
        <w:autoSpaceDN/>
        <w:bidi w:val="0"/>
        <w:adjustRightInd w:val="0"/>
        <w:snapToGrid/>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名称：焦作市公共资源项目服务有限责任公司</w:t>
      </w:r>
    </w:p>
    <w:p w14:paraId="4FBE715B">
      <w:pPr>
        <w:keepNext w:val="0"/>
        <w:keepLines w:val="0"/>
        <w:pageBreakBefore w:val="0"/>
        <w:widowControl w:val="0"/>
        <w:kinsoku/>
        <w:wordWrap/>
        <w:overflowPunct/>
        <w:topLinePunct w:val="0"/>
        <w:autoSpaceDN/>
        <w:bidi w:val="0"/>
        <w:adjustRightInd w:val="0"/>
        <w:snapToGrid/>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地址：焦作市人民路889号阳光大厦B座</w:t>
      </w:r>
    </w:p>
    <w:p w14:paraId="6DB4AA39">
      <w:pPr>
        <w:keepNext w:val="0"/>
        <w:keepLines w:val="0"/>
        <w:pageBreakBefore w:val="0"/>
        <w:widowControl w:val="0"/>
        <w:kinsoku/>
        <w:wordWrap/>
        <w:overflowPunct/>
        <w:topLinePunct w:val="0"/>
        <w:autoSpaceDN/>
        <w:bidi w:val="0"/>
        <w:adjustRightInd w:val="0"/>
        <w:snapToGrid/>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联系人：许先生</w:t>
      </w:r>
    </w:p>
    <w:p w14:paraId="20901AF8">
      <w:pPr>
        <w:keepNext w:val="0"/>
        <w:keepLines w:val="0"/>
        <w:pageBreakBefore w:val="0"/>
        <w:widowControl w:val="0"/>
        <w:kinsoku/>
        <w:wordWrap/>
        <w:overflowPunct/>
        <w:topLinePunct w:val="0"/>
        <w:autoSpaceDN/>
        <w:bidi w:val="0"/>
        <w:adjustRightInd w:val="0"/>
        <w:snapToGrid/>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0391-3568892</w:t>
      </w:r>
    </w:p>
    <w:p w14:paraId="18DDC6DF">
      <w:pPr>
        <w:keepNext w:val="0"/>
        <w:keepLines w:val="0"/>
        <w:pageBreakBefore w:val="0"/>
        <w:widowControl w:val="0"/>
        <w:kinsoku/>
        <w:wordWrap/>
        <w:overflowPunct/>
        <w:topLinePunct w:val="0"/>
        <w:autoSpaceDN/>
        <w:bidi w:val="0"/>
        <w:adjustRightInd w:val="0"/>
        <w:snapToGrid/>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p>
    <w:p w14:paraId="733193D5">
      <w:pPr>
        <w:keepNext w:val="0"/>
        <w:keepLines w:val="0"/>
        <w:pageBreakBefore w:val="0"/>
        <w:widowControl w:val="0"/>
        <w:kinsoku/>
        <w:wordWrap/>
        <w:overflowPunct/>
        <w:topLinePunct w:val="0"/>
        <w:autoSpaceDN/>
        <w:bidi w:val="0"/>
        <w:adjustRightInd w:val="0"/>
        <w:snapToGrid/>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项目联系人：王女士        许先生</w:t>
      </w:r>
    </w:p>
    <w:p w14:paraId="7F205729">
      <w:pPr>
        <w:keepNext w:val="0"/>
        <w:keepLines w:val="0"/>
        <w:pageBreakBefore w:val="0"/>
        <w:widowControl w:val="0"/>
        <w:kinsoku/>
        <w:wordWrap/>
        <w:overflowPunct/>
        <w:topLinePunct w:val="0"/>
        <w:autoSpaceDN/>
        <w:bidi w:val="0"/>
        <w:adjustRightInd w:val="0"/>
        <w:snapToGrid/>
        <w:spacing w:line="440" w:lineRule="exact"/>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电话：0391-2535116        0391-3568892</w:t>
      </w:r>
    </w:p>
    <w:p w14:paraId="685709D2">
      <w:pPr>
        <w:keepNext w:val="0"/>
        <w:keepLines w:val="0"/>
        <w:pageBreakBefore w:val="0"/>
        <w:kinsoku/>
        <w:wordWrap/>
        <w:overflowPunct/>
        <w:topLinePunct w:val="0"/>
        <w:autoSpaceDN/>
        <w:bidi w:val="0"/>
        <w:snapToGrid/>
        <w:spacing w:line="440" w:lineRule="exact"/>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9374F"/>
    <w:multiLevelType w:val="singleLevel"/>
    <w:tmpl w:val="D889374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5C0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line="0" w:lineRule="atLeast"/>
      <w:jc w:val="center"/>
      <w:outlineLvl w:val="1"/>
    </w:pPr>
    <w:rPr>
      <w:kern w:val="0"/>
      <w:sz w:val="28"/>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widowControl/>
      <w:spacing w:before="100" w:beforeAutospacing="1" w:after="100" w:afterAutospacing="1"/>
    </w:pPr>
    <w:rPr>
      <w:rFonts w:ascii="宋体" w:hAnsi="宋体"/>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2026-07-10T09:36:06Z</dcterms:created>
  <dc:creator>Administrator</dc:creator>
  <cp:lastModifiedBy>Administrator</cp:lastModifiedBy>
  <dcterms:modified xsi:type="dcterms:W3CDTF">2026-07-10T09:36:46Z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eyJoZGlkIjoiOGVhNzQ2NTdjY2JjNzA3Zjc0MWZhZjNkOGUyNzc1MDgiLCJ1c2VySWQiOiI1MzczODgzOTIifQ==</vt:lpwstr>
  </property>
  <property fmtid="{D5CDD505-2E9C-101B-9397-08002B2CF9AE}" pid="4" name="ICV">
    <vt:lpwstr>BAC9516831A14274B231C7DB8292F696_12</vt:lpwstr>
  </property>
</Properties>
</file>