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E38C7">
      <w:pP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rPr>
        <w:t>孟州市大定街道办事处排水提升改造工程</w:t>
      </w:r>
      <w:r>
        <w:rPr>
          <w:rFonts w:hint="eastAsia" w:ascii="宋体" w:hAnsi="宋体" w:cs="宋体"/>
          <w:b/>
          <w:bCs/>
          <w:color w:val="auto"/>
          <w:sz w:val="36"/>
          <w:szCs w:val="36"/>
          <w:lang w:val="en-US" w:eastAsia="zh-CN"/>
        </w:rPr>
        <w:t>二标段</w:t>
      </w:r>
    </w:p>
    <w:p w14:paraId="217492B5">
      <w:pPr>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中标候选人公示</w:t>
      </w:r>
    </w:p>
    <w:p w14:paraId="4C7D6FFB">
      <w:pPr>
        <w:spacing w:line="360" w:lineRule="auto"/>
        <w:jc w:val="center"/>
        <w:rPr>
          <w:rFonts w:hint="eastAsia" w:ascii="宋体" w:hAnsi="宋体" w:eastAsia="宋体" w:cs="宋体"/>
          <w:b/>
          <w:bCs/>
          <w:color w:val="auto"/>
          <w:sz w:val="36"/>
          <w:szCs w:val="36"/>
        </w:rPr>
      </w:pPr>
    </w:p>
    <w:p w14:paraId="572F8D9B">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82"/>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lang w:eastAsia="zh-CN"/>
        </w:rPr>
        <w:t>河南嘉禾工程管理有限公司</w:t>
      </w:r>
      <w:r>
        <w:rPr>
          <w:rFonts w:hint="eastAsia" w:ascii="宋体" w:hAnsi="宋体" w:eastAsia="宋体" w:cs="宋体"/>
          <w:sz w:val="24"/>
          <w:szCs w:val="24"/>
          <w:shd w:val="clear" w:color="auto" w:fill="FFFFFF"/>
        </w:rPr>
        <w:t>受</w:t>
      </w:r>
      <w:r>
        <w:rPr>
          <w:rFonts w:hint="eastAsia" w:ascii="宋体" w:hAnsi="宋体" w:eastAsia="宋体" w:cs="宋体"/>
          <w:color w:val="auto"/>
          <w:sz w:val="24"/>
          <w:szCs w:val="24"/>
          <w:u w:val="none"/>
        </w:rPr>
        <w:t>孟州市大定街道办事处</w:t>
      </w:r>
      <w:r>
        <w:rPr>
          <w:rFonts w:hint="eastAsia" w:ascii="宋体" w:hAnsi="宋体" w:eastAsia="宋体" w:cs="宋体"/>
          <w:sz w:val="24"/>
          <w:szCs w:val="24"/>
          <w:shd w:val="clear" w:color="auto" w:fill="FFFFFF"/>
        </w:rPr>
        <w:t>委托，就孟州市大定街道办事处排水提升改造工程</w:t>
      </w:r>
      <w:r>
        <w:rPr>
          <w:rFonts w:hint="eastAsia" w:ascii="宋体" w:hAnsi="宋体" w:eastAsia="宋体" w:cs="宋体"/>
          <w:sz w:val="24"/>
          <w:szCs w:val="24"/>
          <w:shd w:val="clear" w:color="auto" w:fill="FFFFFF"/>
          <w:lang w:eastAsia="zh-CN"/>
        </w:rPr>
        <w:t>（</w:t>
      </w:r>
      <w:r>
        <w:rPr>
          <w:rFonts w:hint="eastAsia" w:ascii="宋体" w:hAnsi="宋体" w:eastAsia="宋体" w:cs="宋体"/>
          <w:sz w:val="24"/>
          <w:szCs w:val="24"/>
        </w:rPr>
        <w:t>项目代码：2310-410883-04-01-565874</w:t>
      </w:r>
      <w:r>
        <w:rPr>
          <w:rFonts w:hint="eastAsia" w:ascii="宋体" w:hAnsi="宋体" w:eastAsia="宋体" w:cs="宋体"/>
          <w:sz w:val="24"/>
          <w:szCs w:val="24"/>
          <w:lang w:eastAsia="zh-CN"/>
        </w:rPr>
        <w:t>）</w:t>
      </w:r>
      <w:r>
        <w:rPr>
          <w:rFonts w:hint="eastAsia" w:ascii="宋体" w:hAnsi="宋体" w:eastAsia="宋体" w:cs="宋体"/>
          <w:sz w:val="24"/>
          <w:szCs w:val="24"/>
          <w:shd w:val="clear" w:color="auto" w:fill="FFFFFF"/>
        </w:rPr>
        <w:t>进行公开招标，按规定程序进行了开标、评标，现将本次评标结果及相关信息公示如下：</w:t>
      </w:r>
    </w:p>
    <w:p w14:paraId="398D16A2">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sz w:val="24"/>
          <w:szCs w:val="24"/>
          <w:shd w:val="clear" w:color="auto" w:fill="FFFFFF"/>
        </w:rPr>
        <w:t>一、项目名称：</w:t>
      </w:r>
      <w:r>
        <w:rPr>
          <w:rFonts w:hint="eastAsia" w:ascii="宋体" w:hAnsi="宋体" w:eastAsia="宋体" w:cs="宋体"/>
          <w:color w:val="auto"/>
          <w:sz w:val="24"/>
          <w:szCs w:val="24"/>
          <w:lang w:val="en-US" w:eastAsia="zh-CN"/>
        </w:rPr>
        <w:t>孟州市大定街道办事处排水提升改造工程</w:t>
      </w:r>
      <w:r>
        <w:rPr>
          <w:rFonts w:hint="eastAsia" w:ascii="宋体" w:hAnsi="宋体" w:cs="宋体"/>
          <w:color w:val="auto"/>
          <w:sz w:val="24"/>
          <w:szCs w:val="24"/>
          <w:lang w:val="en-US" w:eastAsia="zh-CN"/>
        </w:rPr>
        <w:t>二标段</w:t>
      </w:r>
    </w:p>
    <w:p w14:paraId="7E32F17D">
      <w:pPr>
        <w:keepNext w:val="0"/>
        <w:keepLines w:val="0"/>
        <w:pageBreakBefore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
          <w:sz w:val="24"/>
          <w:szCs w:val="24"/>
          <w:shd w:val="clear" w:color="auto" w:fill="FFFFFF"/>
        </w:rPr>
        <w:t>二</w:t>
      </w:r>
      <w:r>
        <w:rPr>
          <w:rFonts w:hint="eastAsia" w:ascii="宋体" w:hAnsi="宋体" w:eastAsia="宋体" w:cs="宋体"/>
          <w:b/>
          <w:kern w:val="0"/>
          <w:sz w:val="24"/>
          <w:szCs w:val="24"/>
          <w:shd w:val="clear" w:color="auto" w:fill="FFFFFF"/>
        </w:rPr>
        <w:t>、项目编</w:t>
      </w:r>
      <w:r>
        <w:rPr>
          <w:rFonts w:hint="eastAsia" w:ascii="宋体" w:hAnsi="宋体" w:eastAsia="宋体" w:cs="宋体"/>
          <w:bCs/>
          <w:kern w:val="0"/>
          <w:sz w:val="24"/>
          <w:szCs w:val="24"/>
          <w:shd w:val="clear" w:color="auto" w:fill="FFFFFF"/>
          <w:lang w:val="en-US" w:eastAsia="zh-CN" w:bidi="ar"/>
        </w:rPr>
        <w:t xml:space="preserve">号：焦公资工程Z2026-017     </w:t>
      </w:r>
      <w:r>
        <w:rPr>
          <w:rFonts w:hint="eastAsia" w:ascii="宋体" w:hAnsi="宋体" w:eastAsia="宋体" w:cs="宋体"/>
          <w:b/>
          <w:kern w:val="0"/>
          <w:sz w:val="24"/>
          <w:szCs w:val="24"/>
          <w:shd w:val="clear" w:color="auto" w:fill="FFFFFF"/>
          <w:lang w:val="en-US" w:eastAsia="zh-CN"/>
        </w:rPr>
        <w:t>招标编号：</w:t>
      </w:r>
      <w:r>
        <w:rPr>
          <w:rFonts w:hint="eastAsia" w:ascii="宋体" w:hAnsi="宋体" w:eastAsia="宋体" w:cs="宋体"/>
          <w:bCs/>
          <w:kern w:val="0"/>
          <w:sz w:val="24"/>
          <w:szCs w:val="24"/>
          <w:shd w:val="clear" w:color="auto" w:fill="FFFFFF"/>
          <w:lang w:val="en-US" w:eastAsia="zh-CN" w:bidi="ar"/>
        </w:rPr>
        <w:t>MZ2026-06</w:t>
      </w:r>
    </w:p>
    <w:p w14:paraId="267DAC7B">
      <w:pPr>
        <w:keepNext w:val="0"/>
        <w:keepLines w:val="0"/>
        <w:pageBreakBefore w:val="0"/>
        <w:kinsoku/>
        <w:wordWrap w:val="0"/>
        <w:overflowPunct/>
        <w:topLinePunct w:val="0"/>
        <w:autoSpaceDE/>
        <w:autoSpaceDN/>
        <w:bidi w:val="0"/>
        <w:adjustRightInd/>
        <w:snapToGrid/>
        <w:spacing w:line="440" w:lineRule="exact"/>
        <w:ind w:firstLine="964" w:firstLineChars="400"/>
        <w:textAlignment w:val="auto"/>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
          <w:kern w:val="0"/>
          <w:sz w:val="24"/>
          <w:szCs w:val="24"/>
          <w:shd w:val="clear" w:color="auto" w:fill="FFFFFF"/>
          <w:lang w:val="en-US" w:eastAsia="zh-CN"/>
        </w:rPr>
        <w:t>采购编号：</w:t>
      </w:r>
      <w:r>
        <w:rPr>
          <w:rFonts w:hint="eastAsia" w:ascii="宋体" w:hAnsi="宋体" w:eastAsia="宋体" w:cs="宋体"/>
          <w:bCs/>
          <w:kern w:val="0"/>
          <w:sz w:val="24"/>
          <w:szCs w:val="24"/>
          <w:shd w:val="clear" w:color="auto" w:fill="FFFFFF"/>
          <w:lang w:val="en-US" w:eastAsia="zh-CN" w:bidi="ar"/>
        </w:rPr>
        <w:t xml:space="preserve">孟财招标采购-2026-22 </w:t>
      </w:r>
    </w:p>
    <w:p w14:paraId="726A9DF6">
      <w:pPr>
        <w:keepNext w:val="0"/>
        <w:keepLines w:val="0"/>
        <w:pageBreakBefore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shd w:val="clear" w:color="auto" w:fill="FFFFFF"/>
        </w:rPr>
        <w:t>三、招标公告发布时间及媒体：</w:t>
      </w:r>
    </w:p>
    <w:p w14:paraId="6C58ACA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本项目招标公告于 202</w:t>
      </w:r>
      <w:r>
        <w:rPr>
          <w:rFonts w:hint="eastAsia" w:ascii="宋体" w:hAnsi="宋体" w:eastAsia="宋体" w:cs="宋体"/>
          <w:sz w:val="24"/>
          <w:szCs w:val="24"/>
          <w:shd w:val="clear" w:color="auto" w:fill="FFFFFF"/>
          <w:lang w:val="en-US" w:eastAsia="zh-CN"/>
        </w:rPr>
        <w:t>6</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07</w:t>
      </w:r>
      <w:r>
        <w:rPr>
          <w:rFonts w:hint="eastAsia" w:ascii="宋体" w:hAnsi="宋体" w:eastAsia="宋体" w:cs="宋体"/>
          <w:sz w:val="24"/>
          <w:szCs w:val="24"/>
          <w:shd w:val="clear" w:color="auto" w:fill="FFFFFF"/>
        </w:rPr>
        <w:t>月</w:t>
      </w:r>
      <w:r>
        <w:rPr>
          <w:rFonts w:hint="eastAsia" w:ascii="宋体" w:hAnsi="宋体" w:eastAsia="宋体" w:cs="宋体"/>
          <w:sz w:val="24"/>
          <w:szCs w:val="24"/>
          <w:shd w:val="clear" w:color="auto" w:fill="FFFFFF"/>
          <w:lang w:val="en-US" w:eastAsia="zh-CN"/>
        </w:rPr>
        <w:t>20</w:t>
      </w:r>
      <w:r>
        <w:rPr>
          <w:rFonts w:hint="eastAsia" w:ascii="宋体" w:hAnsi="宋体" w:eastAsia="宋体" w:cs="宋体"/>
          <w:sz w:val="24"/>
          <w:szCs w:val="24"/>
          <w:shd w:val="clear" w:color="auto" w:fill="FFFFFF"/>
        </w:rPr>
        <w:t>日同时在</w:t>
      </w:r>
      <w:r>
        <w:rPr>
          <w:rFonts w:hint="eastAsia" w:ascii="宋体" w:hAnsi="宋体" w:eastAsia="宋体" w:cs="宋体"/>
          <w:sz w:val="24"/>
          <w:szCs w:val="24"/>
        </w:rPr>
        <w:t>《中国招标投标公共服务平台》《河南省政府采购网》《焦作市公共资源交易中心网》《孟州市人民政府网站》</w:t>
      </w:r>
      <w:r>
        <w:rPr>
          <w:rFonts w:hint="eastAsia" w:ascii="宋体" w:hAnsi="宋体" w:eastAsia="宋体" w:cs="宋体"/>
          <w:sz w:val="24"/>
          <w:szCs w:val="24"/>
          <w:shd w:val="clear" w:color="auto" w:fill="FFFFFF"/>
        </w:rPr>
        <w:t>上发布。</w:t>
      </w:r>
    </w:p>
    <w:p w14:paraId="742CBAE4">
      <w:pPr>
        <w:pStyle w:val="2"/>
        <w:keepNext w:val="0"/>
        <w:keepLines w:val="0"/>
        <w:pageBreakBefore w:val="0"/>
        <w:widowControl/>
        <w:numPr>
          <w:ilvl w:val="0"/>
          <w:numId w:val="0"/>
        </w:numPr>
        <w:shd w:val="clear" w:color="auto" w:fill="FFFFFF"/>
        <w:kinsoku/>
        <w:overflowPunct/>
        <w:topLinePunct w:val="0"/>
        <w:autoSpaceDE/>
        <w:autoSpaceDN/>
        <w:bidi w:val="0"/>
        <w:adjustRightInd/>
        <w:snapToGrid/>
        <w:spacing w:before="0" w:beforeAutospacing="0" w:after="0" w:afterAutospacing="0" w:line="440" w:lineRule="exact"/>
        <w:ind w:left="0" w:leftChars="0" w:right="0" w:rightChars="0" w:firstLine="480" w:firstLineChars="0"/>
        <w:textAlignment w:val="auto"/>
        <w:rPr>
          <w:rFonts w:hint="eastAsia" w:ascii="宋体" w:hAnsi="宋体" w:eastAsia="宋体" w:cs="宋体"/>
          <w:b/>
          <w:bCs/>
          <w:sz w:val="24"/>
          <w:szCs w:val="24"/>
          <w:shd w:val="clear" w:color="auto" w:fill="FFFFFF"/>
        </w:rPr>
      </w:pPr>
      <w:r>
        <w:rPr>
          <w:rFonts w:hint="eastAsia" w:ascii="宋体" w:hAnsi="宋体" w:eastAsia="宋体" w:cs="宋体"/>
          <w:b/>
          <w:bCs/>
          <w:kern w:val="0"/>
          <w:sz w:val="24"/>
          <w:szCs w:val="24"/>
          <w:shd w:val="clear" w:fill="FFFFFF"/>
          <w:lang w:val="en-US" w:eastAsia="zh-CN" w:bidi="ar"/>
        </w:rPr>
        <w:t>四、</w:t>
      </w:r>
      <w:r>
        <w:rPr>
          <w:rFonts w:hint="eastAsia" w:ascii="宋体" w:hAnsi="宋体" w:eastAsia="宋体" w:cs="宋体"/>
          <w:b/>
          <w:bCs/>
          <w:sz w:val="24"/>
          <w:szCs w:val="24"/>
          <w:shd w:val="clear" w:color="auto" w:fill="FFFFFF"/>
          <w:lang w:val="en-US" w:eastAsia="zh-CN"/>
        </w:rPr>
        <w:t>开标信息</w:t>
      </w:r>
    </w:p>
    <w:p w14:paraId="602AD076">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rPr>
        <w:t>1、</w:t>
      </w:r>
      <w:r>
        <w:rPr>
          <w:rFonts w:hint="eastAsia" w:ascii="宋体" w:hAnsi="宋体" w:eastAsia="宋体" w:cs="宋体"/>
          <w:sz w:val="24"/>
          <w:szCs w:val="24"/>
          <w:shd w:val="clear" w:color="auto" w:fill="FFFFFF"/>
          <w:lang w:val="en-US" w:eastAsia="zh-CN"/>
        </w:rPr>
        <w:t>开</w:t>
      </w:r>
      <w:r>
        <w:rPr>
          <w:rFonts w:hint="eastAsia" w:ascii="宋体" w:hAnsi="宋体" w:eastAsia="宋体" w:cs="宋体"/>
          <w:sz w:val="24"/>
          <w:szCs w:val="24"/>
          <w:shd w:val="clear" w:color="auto" w:fill="FFFFFF"/>
        </w:rPr>
        <w:t>标日期：202</w:t>
      </w:r>
      <w:r>
        <w:rPr>
          <w:rFonts w:hint="eastAsia" w:ascii="宋体" w:hAnsi="宋体" w:eastAsia="宋体" w:cs="宋体"/>
          <w:sz w:val="24"/>
          <w:szCs w:val="24"/>
          <w:shd w:val="clear" w:color="auto" w:fill="FFFFFF"/>
          <w:lang w:val="en-US" w:eastAsia="zh-CN"/>
        </w:rPr>
        <w:t>6</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08</w:t>
      </w:r>
      <w:r>
        <w:rPr>
          <w:rFonts w:hint="eastAsia" w:ascii="宋体" w:hAnsi="宋体" w:eastAsia="宋体" w:cs="宋体"/>
          <w:sz w:val="24"/>
          <w:szCs w:val="24"/>
          <w:shd w:val="clear" w:color="auto" w:fill="FFFFFF"/>
        </w:rPr>
        <w:t>月</w:t>
      </w:r>
      <w:r>
        <w:rPr>
          <w:rFonts w:hint="eastAsia" w:ascii="宋体" w:hAnsi="宋体" w:eastAsia="宋体" w:cs="宋体"/>
          <w:sz w:val="24"/>
          <w:szCs w:val="24"/>
          <w:shd w:val="clear" w:color="auto" w:fill="FFFFFF"/>
          <w:lang w:val="en-US" w:eastAsia="zh-CN"/>
        </w:rPr>
        <w:t>25</w:t>
      </w:r>
      <w:r>
        <w:rPr>
          <w:rFonts w:hint="eastAsia" w:ascii="宋体" w:hAnsi="宋体" w:eastAsia="宋体" w:cs="宋体"/>
          <w:sz w:val="24"/>
          <w:szCs w:val="24"/>
          <w:shd w:val="clear" w:color="auto" w:fill="FFFFFF"/>
        </w:rPr>
        <w:t>日</w:t>
      </w:r>
      <w:r>
        <w:rPr>
          <w:rFonts w:hint="eastAsia" w:ascii="宋体" w:hAnsi="宋体" w:eastAsia="宋体" w:cs="宋体"/>
          <w:sz w:val="24"/>
          <w:szCs w:val="24"/>
          <w:shd w:val="clear" w:color="auto" w:fill="FFFFFF"/>
          <w:lang w:val="en-US" w:eastAsia="zh-CN"/>
        </w:rPr>
        <w:t>08时30分</w:t>
      </w:r>
    </w:p>
    <w:p w14:paraId="510B859F">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b/>
          <w:bCs/>
          <w:sz w:val="24"/>
          <w:szCs w:val="24"/>
          <w:shd w:val="clear" w:color="auto" w:fill="FFFFFF"/>
          <w:lang w:val="en-US" w:eastAsia="zh-CN"/>
        </w:rPr>
      </w:pPr>
      <w:r>
        <w:rPr>
          <w:rFonts w:hint="eastAsia" w:ascii="宋体" w:hAnsi="宋体" w:eastAsia="宋体" w:cs="宋体"/>
          <w:sz w:val="24"/>
          <w:szCs w:val="24"/>
          <w:shd w:val="clear" w:color="auto" w:fill="FFFFFF"/>
        </w:rPr>
        <w:t>2、</w:t>
      </w:r>
      <w:r>
        <w:rPr>
          <w:rFonts w:hint="eastAsia" w:ascii="宋体" w:hAnsi="宋体" w:eastAsia="宋体" w:cs="宋体"/>
          <w:sz w:val="24"/>
          <w:szCs w:val="24"/>
          <w:shd w:val="clear" w:color="auto" w:fill="FFFFFF"/>
          <w:lang w:val="en-US" w:eastAsia="zh-CN"/>
        </w:rPr>
        <w:t>开标</w:t>
      </w:r>
      <w:r>
        <w:rPr>
          <w:rFonts w:hint="eastAsia" w:ascii="宋体" w:hAnsi="宋体" w:eastAsia="宋体" w:cs="宋体"/>
          <w:sz w:val="24"/>
          <w:szCs w:val="24"/>
          <w:shd w:val="clear" w:color="auto" w:fill="FFFFFF"/>
        </w:rPr>
        <w:t>地点：</w:t>
      </w:r>
      <w:r>
        <w:rPr>
          <w:rFonts w:hint="eastAsia" w:ascii="宋体" w:hAnsi="宋体" w:eastAsia="宋体" w:cs="宋体"/>
          <w:sz w:val="24"/>
          <w:szCs w:val="24"/>
          <w:shd w:val="clear" w:color="auto" w:fill="FFFFFF"/>
          <w:lang w:val="en-US" w:eastAsia="zh-CN"/>
        </w:rPr>
        <w:t>焦作市</w:t>
      </w:r>
      <w:r>
        <w:rPr>
          <w:rFonts w:hint="eastAsia" w:ascii="宋体" w:hAnsi="宋体" w:eastAsia="宋体" w:cs="宋体"/>
          <w:sz w:val="24"/>
          <w:szCs w:val="24"/>
          <w:shd w:val="clear" w:color="auto" w:fill="FFFFFF"/>
        </w:rPr>
        <w:t>公共资源交易中心</w:t>
      </w:r>
      <w:r>
        <w:rPr>
          <w:rFonts w:hint="eastAsia" w:ascii="宋体" w:hAnsi="宋体" w:eastAsia="宋体" w:cs="宋体"/>
          <w:sz w:val="24"/>
          <w:szCs w:val="24"/>
          <w:shd w:val="clear" w:color="auto" w:fill="FFFFFF"/>
          <w:lang w:val="en-US" w:eastAsia="zh-CN"/>
        </w:rPr>
        <w:t>第一开标</w:t>
      </w:r>
      <w:r>
        <w:rPr>
          <w:rFonts w:hint="eastAsia" w:ascii="宋体" w:hAnsi="宋体" w:eastAsia="宋体" w:cs="宋体"/>
          <w:sz w:val="24"/>
          <w:szCs w:val="24"/>
          <w:shd w:val="clear" w:color="auto" w:fill="FFFFFF"/>
        </w:rPr>
        <w:t>室</w:t>
      </w:r>
      <w:r>
        <w:rPr>
          <w:rFonts w:hint="eastAsia" w:ascii="宋体" w:hAnsi="宋体" w:eastAsia="宋体" w:cs="宋体"/>
          <w:sz w:val="24"/>
          <w:szCs w:val="24"/>
          <w:shd w:val="clear" w:color="auto" w:fill="FFFFFF"/>
          <w:lang w:val="en-US" w:eastAsia="zh-CN"/>
        </w:rPr>
        <w:t>2号机</w:t>
      </w:r>
    </w:p>
    <w:p w14:paraId="0CED2EB9">
      <w:pPr>
        <w:pStyle w:val="2"/>
        <w:keepNext w:val="0"/>
        <w:keepLines w:val="0"/>
        <w:pageBreakBefore w:val="0"/>
        <w:widowControl/>
        <w:numPr>
          <w:ilvl w:val="0"/>
          <w:numId w:val="0"/>
        </w:numPr>
        <w:shd w:val="clear" w:color="auto" w:fill="FFFFFF"/>
        <w:kinsoku/>
        <w:overflowPunct/>
        <w:topLinePunct w:val="0"/>
        <w:autoSpaceDE/>
        <w:autoSpaceDN/>
        <w:bidi w:val="0"/>
        <w:adjustRightInd/>
        <w:snapToGrid/>
        <w:spacing w:before="0" w:beforeAutospacing="0" w:after="0" w:afterAutospacing="0" w:line="440" w:lineRule="exact"/>
        <w:ind w:left="0" w:leftChars="0" w:right="0" w:rightChars="0" w:firstLine="480" w:firstLineChars="0"/>
        <w:textAlignment w:val="auto"/>
        <w:rPr>
          <w:rFonts w:hint="eastAsia" w:ascii="宋体" w:hAnsi="宋体" w:eastAsia="宋体" w:cs="宋体"/>
          <w:b/>
          <w:sz w:val="24"/>
          <w:szCs w:val="24"/>
          <w:shd w:val="clear" w:color="auto" w:fill="FFFFFF"/>
        </w:rPr>
      </w:pPr>
      <w:r>
        <w:rPr>
          <w:rFonts w:hint="eastAsia" w:ascii="宋体" w:hAnsi="宋体" w:eastAsia="宋体" w:cs="宋体"/>
          <w:b/>
          <w:kern w:val="0"/>
          <w:sz w:val="24"/>
          <w:szCs w:val="24"/>
          <w:shd w:val="clear" w:fill="FFFFFF"/>
          <w:lang w:val="en-US" w:eastAsia="zh-CN" w:bidi="ar"/>
        </w:rPr>
        <w:t>五、</w:t>
      </w:r>
      <w:r>
        <w:rPr>
          <w:rFonts w:hint="eastAsia" w:ascii="宋体" w:hAnsi="宋体" w:eastAsia="宋体" w:cs="宋体"/>
          <w:b/>
          <w:sz w:val="24"/>
          <w:szCs w:val="24"/>
          <w:shd w:val="clear" w:color="auto" w:fill="FFFFFF"/>
        </w:rPr>
        <w:t>评标信息</w:t>
      </w:r>
    </w:p>
    <w:p w14:paraId="02BD1883">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1、评标日期：202</w:t>
      </w:r>
      <w:r>
        <w:rPr>
          <w:rFonts w:hint="eastAsia" w:ascii="宋体" w:hAnsi="宋体" w:eastAsia="宋体" w:cs="宋体"/>
          <w:sz w:val="24"/>
          <w:szCs w:val="24"/>
          <w:shd w:val="clear" w:color="auto" w:fill="FFFFFF"/>
          <w:lang w:val="en-US" w:eastAsia="zh-CN"/>
        </w:rPr>
        <w:t>6</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08</w:t>
      </w:r>
      <w:r>
        <w:rPr>
          <w:rFonts w:hint="eastAsia" w:ascii="宋体" w:hAnsi="宋体" w:eastAsia="宋体" w:cs="宋体"/>
          <w:sz w:val="24"/>
          <w:szCs w:val="24"/>
          <w:shd w:val="clear" w:color="auto" w:fill="FFFFFF"/>
        </w:rPr>
        <w:t>月</w:t>
      </w:r>
      <w:r>
        <w:rPr>
          <w:rFonts w:hint="eastAsia" w:ascii="宋体" w:hAnsi="宋体" w:eastAsia="宋体" w:cs="宋体"/>
          <w:sz w:val="24"/>
          <w:szCs w:val="24"/>
          <w:shd w:val="clear" w:color="auto" w:fill="FFFFFF"/>
          <w:lang w:val="en-US" w:eastAsia="zh-CN"/>
        </w:rPr>
        <w:t>25</w:t>
      </w:r>
      <w:r>
        <w:rPr>
          <w:rFonts w:hint="eastAsia" w:ascii="宋体" w:hAnsi="宋体" w:eastAsia="宋体" w:cs="宋体"/>
          <w:sz w:val="24"/>
          <w:szCs w:val="24"/>
          <w:shd w:val="clear" w:color="auto" w:fill="FFFFFF"/>
        </w:rPr>
        <w:t>日</w:t>
      </w:r>
    </w:p>
    <w:p w14:paraId="3CEAB652">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rPr>
        <w:t>2、评标地点：</w:t>
      </w:r>
      <w:r>
        <w:rPr>
          <w:rFonts w:hint="eastAsia" w:ascii="宋体" w:hAnsi="宋体" w:eastAsia="宋体" w:cs="宋体"/>
          <w:sz w:val="24"/>
          <w:szCs w:val="24"/>
          <w:shd w:val="clear" w:color="auto" w:fill="FFFFFF"/>
          <w:lang w:val="en-US" w:eastAsia="zh-CN"/>
        </w:rPr>
        <w:t>焦作市</w:t>
      </w:r>
      <w:r>
        <w:rPr>
          <w:rFonts w:hint="eastAsia" w:ascii="宋体" w:hAnsi="宋体" w:eastAsia="宋体" w:cs="宋体"/>
          <w:sz w:val="24"/>
          <w:szCs w:val="24"/>
          <w:shd w:val="clear" w:color="auto" w:fill="FFFFFF"/>
        </w:rPr>
        <w:t>公共资源交易中心</w:t>
      </w:r>
      <w:r>
        <w:rPr>
          <w:rFonts w:hint="eastAsia" w:ascii="宋体" w:hAnsi="宋体" w:eastAsia="宋体" w:cs="宋体"/>
          <w:sz w:val="24"/>
          <w:szCs w:val="24"/>
          <w:shd w:val="clear" w:color="auto" w:fill="FFFFFF"/>
          <w:lang w:val="en-US" w:eastAsia="zh-CN"/>
        </w:rPr>
        <w:t>远程异地</w:t>
      </w:r>
      <w:r>
        <w:rPr>
          <w:rFonts w:hint="eastAsia" w:ascii="宋体" w:hAnsi="宋体" w:eastAsia="宋体" w:cs="宋体"/>
          <w:sz w:val="24"/>
          <w:szCs w:val="24"/>
          <w:shd w:val="clear" w:color="auto" w:fill="FFFFFF"/>
        </w:rPr>
        <w:t>评标室</w:t>
      </w:r>
      <w:r>
        <w:rPr>
          <w:rFonts w:hint="eastAsia" w:ascii="宋体" w:hAnsi="宋体" w:eastAsia="宋体" w:cs="宋体"/>
          <w:sz w:val="24"/>
          <w:szCs w:val="24"/>
          <w:shd w:val="clear" w:color="auto" w:fill="FFFFFF"/>
          <w:lang w:val="en-US" w:eastAsia="zh-CN"/>
        </w:rPr>
        <w:t>16</w:t>
      </w:r>
    </w:p>
    <w:p w14:paraId="25236FF8">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kern w:val="0"/>
          <w:sz w:val="24"/>
          <w:szCs w:val="24"/>
          <w:shd w:val="clear" w:color="auto" w:fill="FFFFFF"/>
          <w:lang w:bidi="ar"/>
        </w:rPr>
      </w:pPr>
      <w:r>
        <w:rPr>
          <w:rFonts w:hint="eastAsia" w:ascii="宋体" w:hAnsi="宋体" w:eastAsia="宋体" w:cs="宋体"/>
          <w:b/>
          <w:sz w:val="24"/>
          <w:szCs w:val="24"/>
          <w:shd w:val="clear" w:color="auto" w:fill="FFFFFF"/>
          <w:lang w:val="en-US" w:eastAsia="zh-CN"/>
        </w:rPr>
        <w:t>六</w:t>
      </w:r>
      <w:r>
        <w:rPr>
          <w:rFonts w:hint="eastAsia" w:ascii="宋体" w:hAnsi="宋体" w:eastAsia="宋体" w:cs="宋体"/>
          <w:b/>
          <w:sz w:val="24"/>
          <w:szCs w:val="24"/>
          <w:shd w:val="clear" w:color="auto" w:fill="FFFFFF"/>
        </w:rPr>
        <w:t>、</w:t>
      </w:r>
      <w:r>
        <w:rPr>
          <w:rFonts w:hint="eastAsia" w:ascii="宋体" w:hAnsi="宋体" w:eastAsia="宋体" w:cs="宋体"/>
          <w:b/>
          <w:bCs/>
          <w:kern w:val="0"/>
          <w:sz w:val="24"/>
          <w:szCs w:val="24"/>
          <w:shd w:val="clear" w:color="auto" w:fill="FFFFFF"/>
          <w:lang w:bidi="ar"/>
        </w:rPr>
        <w:t>中标候选人信息：</w:t>
      </w:r>
    </w:p>
    <w:p w14:paraId="5D90CD27">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0"/>
          <w:sz w:val="24"/>
          <w:szCs w:val="24"/>
          <w:shd w:val="clear" w:color="auto" w:fill="FFFFFF"/>
          <w:lang w:val="en-US" w:eastAsia="zh-CN" w:bidi="ar"/>
        </w:rPr>
      </w:pPr>
      <w:r>
        <w:rPr>
          <w:rFonts w:hint="eastAsia" w:ascii="宋体" w:hAnsi="宋体" w:eastAsia="宋体" w:cs="宋体"/>
          <w:kern w:val="0"/>
          <w:sz w:val="24"/>
          <w:szCs w:val="24"/>
          <w:shd w:val="clear" w:color="auto" w:fill="FFFFFF"/>
          <w:lang w:val="en-US" w:eastAsia="zh-CN" w:bidi="ar"/>
        </w:rPr>
        <w:t>本项目采用“评定分离”方式，中标候选人按照其统一社会信用代码后4位（除效验码外）由小到大排列。</w:t>
      </w:r>
    </w:p>
    <w:p w14:paraId="6274872C">
      <w:pPr>
        <w:wordWrap w:val="0"/>
        <w:spacing w:line="480" w:lineRule="auto"/>
        <w:ind w:firstLine="482" w:firstLineChars="200"/>
        <w:jc w:val="left"/>
        <w:rPr>
          <w:rFonts w:hint="eastAsia" w:ascii="宋体" w:hAnsi="宋体" w:cs="宋体"/>
          <w:b/>
          <w:bCs/>
          <w:kern w:val="0"/>
          <w:sz w:val="24"/>
          <w:szCs w:val="24"/>
          <w:shd w:val="clear" w:color="auto" w:fill="FFFFFF"/>
          <w:lang w:val="en-US" w:eastAsia="zh-CN"/>
        </w:rPr>
      </w:pPr>
      <w:r>
        <w:rPr>
          <w:rFonts w:hint="eastAsia" w:ascii="宋体" w:hAnsi="宋体" w:cs="宋体"/>
          <w:b/>
          <w:bCs/>
          <w:kern w:val="0"/>
          <w:sz w:val="24"/>
          <w:szCs w:val="24"/>
          <w:shd w:val="clear" w:color="auto" w:fill="FFFFFF"/>
          <w:lang w:val="en-US" w:eastAsia="zh-CN"/>
        </w:rPr>
        <w:t>中标候选人信息（排名不分先后）</w:t>
      </w:r>
    </w:p>
    <w:tbl>
      <w:tblPr>
        <w:tblStyle w:val="4"/>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1628"/>
        <w:gridCol w:w="1629"/>
        <w:gridCol w:w="1543"/>
        <w:gridCol w:w="964"/>
        <w:gridCol w:w="1221"/>
        <w:gridCol w:w="2674"/>
      </w:tblGrid>
      <w:tr w14:paraId="3ACC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4" w:type="dxa"/>
            <w:noWrap w:val="0"/>
            <w:vAlign w:val="center"/>
          </w:tcPr>
          <w:p w14:paraId="2B1823D0">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序号</w:t>
            </w:r>
          </w:p>
        </w:tc>
        <w:tc>
          <w:tcPr>
            <w:tcW w:w="1628" w:type="dxa"/>
            <w:noWrap w:val="0"/>
            <w:vAlign w:val="center"/>
          </w:tcPr>
          <w:p w14:paraId="66654994">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投标人名称</w:t>
            </w:r>
          </w:p>
        </w:tc>
        <w:tc>
          <w:tcPr>
            <w:tcW w:w="1629" w:type="dxa"/>
            <w:noWrap w:val="0"/>
            <w:vAlign w:val="center"/>
          </w:tcPr>
          <w:p w14:paraId="09CD7800">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企业资质</w:t>
            </w:r>
          </w:p>
        </w:tc>
        <w:tc>
          <w:tcPr>
            <w:tcW w:w="1543" w:type="dxa"/>
            <w:noWrap w:val="0"/>
            <w:vAlign w:val="center"/>
          </w:tcPr>
          <w:p w14:paraId="648CBC69">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投标报价（元）</w:t>
            </w:r>
          </w:p>
        </w:tc>
        <w:tc>
          <w:tcPr>
            <w:tcW w:w="964" w:type="dxa"/>
            <w:noWrap w:val="0"/>
            <w:vAlign w:val="center"/>
          </w:tcPr>
          <w:p w14:paraId="14F4FFB6">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项目 经理</w:t>
            </w:r>
          </w:p>
        </w:tc>
        <w:tc>
          <w:tcPr>
            <w:tcW w:w="1221" w:type="dxa"/>
            <w:noWrap w:val="0"/>
            <w:vAlign w:val="center"/>
          </w:tcPr>
          <w:p w14:paraId="51BADB5A">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工期</w:t>
            </w:r>
          </w:p>
          <w:p w14:paraId="117D07EB">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(日历天）</w:t>
            </w:r>
          </w:p>
        </w:tc>
        <w:tc>
          <w:tcPr>
            <w:tcW w:w="2674" w:type="dxa"/>
            <w:noWrap w:val="0"/>
            <w:vAlign w:val="center"/>
          </w:tcPr>
          <w:p w14:paraId="699EB498">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质量标准</w:t>
            </w:r>
          </w:p>
        </w:tc>
      </w:tr>
      <w:tr w14:paraId="48E0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dxa"/>
            <w:noWrap w:val="0"/>
            <w:vAlign w:val="center"/>
          </w:tcPr>
          <w:p w14:paraId="771A1DEC">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w:t>
            </w:r>
          </w:p>
        </w:tc>
        <w:tc>
          <w:tcPr>
            <w:tcW w:w="1628" w:type="dxa"/>
            <w:noWrap w:val="0"/>
            <w:vAlign w:val="center"/>
          </w:tcPr>
          <w:p w14:paraId="4E1EEAE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河南水建建筑工程有限公司</w:t>
            </w:r>
          </w:p>
        </w:tc>
        <w:tc>
          <w:tcPr>
            <w:tcW w:w="1629" w:type="dxa"/>
            <w:noWrap w:val="0"/>
            <w:vAlign w:val="center"/>
          </w:tcPr>
          <w:p w14:paraId="547E7C0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10AA285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14899232.79</w:t>
            </w:r>
          </w:p>
        </w:tc>
        <w:tc>
          <w:tcPr>
            <w:tcW w:w="964" w:type="dxa"/>
            <w:noWrap w:val="0"/>
            <w:vAlign w:val="center"/>
          </w:tcPr>
          <w:p w14:paraId="46A95A1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王利平</w:t>
            </w:r>
          </w:p>
        </w:tc>
        <w:tc>
          <w:tcPr>
            <w:tcW w:w="1221" w:type="dxa"/>
            <w:noWrap w:val="0"/>
            <w:vAlign w:val="center"/>
          </w:tcPr>
          <w:p w14:paraId="567D7EB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2674" w:type="dxa"/>
            <w:noWrap w:val="0"/>
            <w:vAlign w:val="center"/>
          </w:tcPr>
          <w:p w14:paraId="59F61D2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45EB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jc w:val="center"/>
        </w:trPr>
        <w:tc>
          <w:tcPr>
            <w:tcW w:w="484" w:type="dxa"/>
            <w:noWrap w:val="0"/>
            <w:vAlign w:val="center"/>
          </w:tcPr>
          <w:p w14:paraId="146AE45D">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w:t>
            </w:r>
          </w:p>
        </w:tc>
        <w:tc>
          <w:tcPr>
            <w:tcW w:w="1628" w:type="dxa"/>
            <w:noWrap w:val="0"/>
            <w:vAlign w:val="center"/>
          </w:tcPr>
          <w:p w14:paraId="74FF403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河南中亿建设有限公司</w:t>
            </w:r>
          </w:p>
        </w:tc>
        <w:tc>
          <w:tcPr>
            <w:tcW w:w="1629" w:type="dxa"/>
            <w:noWrap w:val="0"/>
            <w:vAlign w:val="center"/>
          </w:tcPr>
          <w:p w14:paraId="5F6DFCC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3E84CAE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14902251.12</w:t>
            </w:r>
          </w:p>
        </w:tc>
        <w:tc>
          <w:tcPr>
            <w:tcW w:w="964" w:type="dxa"/>
            <w:noWrap w:val="0"/>
            <w:vAlign w:val="center"/>
          </w:tcPr>
          <w:p w14:paraId="111DF07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史思涵</w:t>
            </w:r>
          </w:p>
        </w:tc>
        <w:tc>
          <w:tcPr>
            <w:tcW w:w="1221" w:type="dxa"/>
            <w:noWrap w:val="0"/>
            <w:vAlign w:val="center"/>
          </w:tcPr>
          <w:p w14:paraId="48D3AF4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2674" w:type="dxa"/>
            <w:noWrap w:val="0"/>
            <w:vAlign w:val="center"/>
          </w:tcPr>
          <w:p w14:paraId="17897C4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54E4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484" w:type="dxa"/>
            <w:noWrap w:val="0"/>
            <w:vAlign w:val="center"/>
          </w:tcPr>
          <w:p w14:paraId="40B209E3">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3</w:t>
            </w:r>
          </w:p>
        </w:tc>
        <w:tc>
          <w:tcPr>
            <w:tcW w:w="1628" w:type="dxa"/>
            <w:noWrap w:val="0"/>
            <w:vAlign w:val="center"/>
          </w:tcPr>
          <w:p w14:paraId="385A569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河南善成建设工程有限公司</w:t>
            </w:r>
          </w:p>
        </w:tc>
        <w:tc>
          <w:tcPr>
            <w:tcW w:w="1629" w:type="dxa"/>
            <w:noWrap w:val="0"/>
            <w:vAlign w:val="center"/>
          </w:tcPr>
          <w:p w14:paraId="49DF69A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029DAAA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14908445.11</w:t>
            </w:r>
          </w:p>
        </w:tc>
        <w:tc>
          <w:tcPr>
            <w:tcW w:w="964" w:type="dxa"/>
            <w:noWrap w:val="0"/>
            <w:vAlign w:val="center"/>
          </w:tcPr>
          <w:p w14:paraId="011F029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潘志强</w:t>
            </w:r>
          </w:p>
        </w:tc>
        <w:tc>
          <w:tcPr>
            <w:tcW w:w="1221" w:type="dxa"/>
            <w:noWrap w:val="0"/>
            <w:vAlign w:val="center"/>
          </w:tcPr>
          <w:p w14:paraId="1568366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5E422BF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270</w:t>
            </w:r>
          </w:p>
          <w:p w14:paraId="2F22EB85">
            <w:pPr>
              <w:wordWrap w:val="0"/>
              <w:spacing w:line="400" w:lineRule="exact"/>
              <w:jc w:val="both"/>
              <w:rPr>
                <w:rFonts w:hint="eastAsia" w:ascii="宋体" w:hAnsi="宋体" w:eastAsia="宋体" w:cs="宋体"/>
                <w:b w:val="0"/>
                <w:bCs w:val="0"/>
                <w:kern w:val="0"/>
                <w:sz w:val="24"/>
                <w:szCs w:val="24"/>
                <w:shd w:val="clear" w:color="auto" w:fill="FFFFFF"/>
                <w:vertAlign w:val="baseline"/>
                <w:lang w:val="en-US" w:eastAsia="zh-CN" w:bidi="ar-SA"/>
              </w:rPr>
            </w:pPr>
          </w:p>
        </w:tc>
        <w:tc>
          <w:tcPr>
            <w:tcW w:w="2674" w:type="dxa"/>
            <w:noWrap w:val="0"/>
            <w:vAlign w:val="center"/>
          </w:tcPr>
          <w:p w14:paraId="3CF113C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11BB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484" w:type="dxa"/>
            <w:noWrap w:val="0"/>
            <w:vAlign w:val="center"/>
          </w:tcPr>
          <w:p w14:paraId="04A9EE6D">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4</w:t>
            </w:r>
          </w:p>
        </w:tc>
        <w:tc>
          <w:tcPr>
            <w:tcW w:w="1628" w:type="dxa"/>
            <w:noWrap w:val="0"/>
            <w:vAlign w:val="center"/>
          </w:tcPr>
          <w:p w14:paraId="59193FE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河南翊诚建设工程有限公司</w:t>
            </w:r>
          </w:p>
        </w:tc>
        <w:tc>
          <w:tcPr>
            <w:tcW w:w="1629" w:type="dxa"/>
            <w:noWrap w:val="0"/>
            <w:vAlign w:val="center"/>
          </w:tcPr>
          <w:p w14:paraId="2FCD1E0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2B5827E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14945709.93</w:t>
            </w:r>
          </w:p>
        </w:tc>
        <w:tc>
          <w:tcPr>
            <w:tcW w:w="964" w:type="dxa"/>
            <w:noWrap w:val="0"/>
            <w:vAlign w:val="center"/>
          </w:tcPr>
          <w:p w14:paraId="3CB4308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于瑞玲</w:t>
            </w:r>
          </w:p>
        </w:tc>
        <w:tc>
          <w:tcPr>
            <w:tcW w:w="1221" w:type="dxa"/>
            <w:noWrap w:val="0"/>
            <w:vAlign w:val="center"/>
          </w:tcPr>
          <w:p w14:paraId="2436F22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2674" w:type="dxa"/>
            <w:noWrap w:val="0"/>
            <w:vAlign w:val="center"/>
          </w:tcPr>
          <w:p w14:paraId="2AF45B3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4315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484" w:type="dxa"/>
            <w:noWrap w:val="0"/>
            <w:vAlign w:val="center"/>
          </w:tcPr>
          <w:p w14:paraId="7F51E2CE">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5</w:t>
            </w:r>
          </w:p>
        </w:tc>
        <w:tc>
          <w:tcPr>
            <w:tcW w:w="1628" w:type="dxa"/>
            <w:noWrap w:val="0"/>
            <w:vAlign w:val="center"/>
          </w:tcPr>
          <w:p w14:paraId="61F3D75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河南汉信建设工程有限公司</w:t>
            </w:r>
          </w:p>
        </w:tc>
        <w:tc>
          <w:tcPr>
            <w:tcW w:w="1629" w:type="dxa"/>
            <w:noWrap w:val="0"/>
            <w:vAlign w:val="center"/>
          </w:tcPr>
          <w:p w14:paraId="212420B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25CB601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14906833.94</w:t>
            </w:r>
          </w:p>
        </w:tc>
        <w:tc>
          <w:tcPr>
            <w:tcW w:w="964" w:type="dxa"/>
            <w:noWrap w:val="0"/>
            <w:vAlign w:val="center"/>
          </w:tcPr>
          <w:p w14:paraId="765FBA1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张霜雪</w:t>
            </w:r>
          </w:p>
        </w:tc>
        <w:tc>
          <w:tcPr>
            <w:tcW w:w="1221" w:type="dxa"/>
            <w:noWrap w:val="0"/>
            <w:vAlign w:val="center"/>
          </w:tcPr>
          <w:p w14:paraId="0BFCFB2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2674" w:type="dxa"/>
            <w:noWrap w:val="0"/>
            <w:vAlign w:val="center"/>
          </w:tcPr>
          <w:p w14:paraId="38A4307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7358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dxa"/>
            <w:noWrap w:val="0"/>
            <w:vAlign w:val="center"/>
          </w:tcPr>
          <w:p w14:paraId="6A0EE74A">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6</w:t>
            </w:r>
          </w:p>
        </w:tc>
        <w:tc>
          <w:tcPr>
            <w:tcW w:w="1628" w:type="dxa"/>
            <w:noWrap w:val="0"/>
            <w:vAlign w:val="center"/>
          </w:tcPr>
          <w:p w14:paraId="01A1071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河南中原广盛建设工程有限公司</w:t>
            </w:r>
          </w:p>
        </w:tc>
        <w:tc>
          <w:tcPr>
            <w:tcW w:w="1629" w:type="dxa"/>
            <w:noWrap w:val="0"/>
            <w:vAlign w:val="center"/>
          </w:tcPr>
          <w:p w14:paraId="35D13F1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2CC89F2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14920815.16</w:t>
            </w:r>
          </w:p>
        </w:tc>
        <w:tc>
          <w:tcPr>
            <w:tcW w:w="964" w:type="dxa"/>
            <w:noWrap w:val="0"/>
            <w:vAlign w:val="center"/>
          </w:tcPr>
          <w:p w14:paraId="743DCA56">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刘灵</w:t>
            </w:r>
            <w:r>
              <w:rPr>
                <w:rFonts w:hint="eastAsia" w:ascii="宋体" w:hAnsi="宋体" w:cs="宋体"/>
                <w:b w:val="0"/>
                <w:bCs w:val="0"/>
                <w:kern w:val="0"/>
                <w:sz w:val="24"/>
                <w:szCs w:val="24"/>
                <w:shd w:val="clear" w:color="auto" w:fill="FFFFFF"/>
                <w:vertAlign w:val="baseline"/>
                <w:lang w:val="en-US" w:eastAsia="zh-CN"/>
              </w:rPr>
              <w:t>恩</w:t>
            </w:r>
          </w:p>
        </w:tc>
        <w:tc>
          <w:tcPr>
            <w:tcW w:w="1221" w:type="dxa"/>
            <w:noWrap w:val="0"/>
            <w:vAlign w:val="center"/>
          </w:tcPr>
          <w:p w14:paraId="4DAE078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2674" w:type="dxa"/>
            <w:noWrap w:val="0"/>
            <w:vAlign w:val="center"/>
          </w:tcPr>
          <w:p w14:paraId="2DDFC5A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5691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dxa"/>
            <w:noWrap w:val="0"/>
            <w:vAlign w:val="center"/>
          </w:tcPr>
          <w:p w14:paraId="093813D6">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7</w:t>
            </w:r>
          </w:p>
        </w:tc>
        <w:tc>
          <w:tcPr>
            <w:tcW w:w="1628" w:type="dxa"/>
            <w:noWrap w:val="0"/>
            <w:vAlign w:val="center"/>
          </w:tcPr>
          <w:p w14:paraId="0370F9D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中水禹顺建设集团有限公司</w:t>
            </w:r>
          </w:p>
        </w:tc>
        <w:tc>
          <w:tcPr>
            <w:tcW w:w="1629" w:type="dxa"/>
            <w:noWrap w:val="0"/>
            <w:vAlign w:val="center"/>
          </w:tcPr>
          <w:p w14:paraId="2B3BDAB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2362D75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14970402.38</w:t>
            </w:r>
          </w:p>
        </w:tc>
        <w:tc>
          <w:tcPr>
            <w:tcW w:w="964" w:type="dxa"/>
            <w:noWrap w:val="0"/>
            <w:vAlign w:val="center"/>
          </w:tcPr>
          <w:p w14:paraId="753EB2C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宋伟艳</w:t>
            </w:r>
          </w:p>
        </w:tc>
        <w:tc>
          <w:tcPr>
            <w:tcW w:w="1221" w:type="dxa"/>
            <w:noWrap w:val="0"/>
            <w:vAlign w:val="center"/>
          </w:tcPr>
          <w:p w14:paraId="6976FE4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2674" w:type="dxa"/>
            <w:noWrap w:val="0"/>
            <w:vAlign w:val="center"/>
          </w:tcPr>
          <w:p w14:paraId="2ECE9A1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4E0A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484" w:type="dxa"/>
            <w:noWrap w:val="0"/>
            <w:vAlign w:val="center"/>
          </w:tcPr>
          <w:p w14:paraId="44F791D1">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8</w:t>
            </w:r>
          </w:p>
        </w:tc>
        <w:tc>
          <w:tcPr>
            <w:tcW w:w="1628" w:type="dxa"/>
            <w:noWrap w:val="0"/>
            <w:vAlign w:val="center"/>
          </w:tcPr>
          <w:p w14:paraId="398EC9B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河南邦琳建设有限公司</w:t>
            </w:r>
          </w:p>
        </w:tc>
        <w:tc>
          <w:tcPr>
            <w:tcW w:w="1629" w:type="dxa"/>
            <w:noWrap w:val="0"/>
            <w:vAlign w:val="center"/>
          </w:tcPr>
          <w:p w14:paraId="100ABE6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6865855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14911579.59</w:t>
            </w:r>
          </w:p>
        </w:tc>
        <w:tc>
          <w:tcPr>
            <w:tcW w:w="964" w:type="dxa"/>
            <w:noWrap w:val="0"/>
            <w:vAlign w:val="center"/>
          </w:tcPr>
          <w:p w14:paraId="44897AC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李五英</w:t>
            </w:r>
          </w:p>
        </w:tc>
        <w:tc>
          <w:tcPr>
            <w:tcW w:w="1221" w:type="dxa"/>
            <w:noWrap w:val="0"/>
            <w:vAlign w:val="center"/>
          </w:tcPr>
          <w:p w14:paraId="5DDBA63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2674" w:type="dxa"/>
            <w:noWrap w:val="0"/>
            <w:vAlign w:val="center"/>
          </w:tcPr>
          <w:p w14:paraId="0D7E5C5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44F9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dxa"/>
            <w:noWrap w:val="0"/>
            <w:vAlign w:val="center"/>
          </w:tcPr>
          <w:p w14:paraId="56607E5E">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9</w:t>
            </w:r>
          </w:p>
        </w:tc>
        <w:tc>
          <w:tcPr>
            <w:tcW w:w="1628" w:type="dxa"/>
            <w:noWrap w:val="0"/>
            <w:vAlign w:val="center"/>
          </w:tcPr>
          <w:p w14:paraId="42F657E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河南城洲建设工程有限公司</w:t>
            </w:r>
          </w:p>
        </w:tc>
        <w:tc>
          <w:tcPr>
            <w:tcW w:w="1629" w:type="dxa"/>
            <w:noWrap w:val="0"/>
            <w:vAlign w:val="center"/>
          </w:tcPr>
          <w:p w14:paraId="73BD7A0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7E3C8D6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14959566.01</w:t>
            </w:r>
          </w:p>
        </w:tc>
        <w:tc>
          <w:tcPr>
            <w:tcW w:w="964" w:type="dxa"/>
            <w:noWrap w:val="0"/>
            <w:vAlign w:val="center"/>
          </w:tcPr>
          <w:p w14:paraId="7AFE6EA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范俊峰</w:t>
            </w:r>
          </w:p>
        </w:tc>
        <w:tc>
          <w:tcPr>
            <w:tcW w:w="1221" w:type="dxa"/>
            <w:noWrap w:val="0"/>
            <w:vAlign w:val="center"/>
          </w:tcPr>
          <w:p w14:paraId="734B856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2674" w:type="dxa"/>
            <w:noWrap w:val="0"/>
            <w:vAlign w:val="center"/>
          </w:tcPr>
          <w:p w14:paraId="5EEBA40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6873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dxa"/>
            <w:noWrap w:val="0"/>
            <w:vAlign w:val="center"/>
          </w:tcPr>
          <w:p w14:paraId="1102A90E">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10</w:t>
            </w:r>
          </w:p>
        </w:tc>
        <w:tc>
          <w:tcPr>
            <w:tcW w:w="1628" w:type="dxa"/>
            <w:noWrap w:val="0"/>
            <w:vAlign w:val="center"/>
          </w:tcPr>
          <w:p w14:paraId="1B43D47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河南榛桓建设工程有限公司</w:t>
            </w:r>
          </w:p>
        </w:tc>
        <w:tc>
          <w:tcPr>
            <w:tcW w:w="1629" w:type="dxa"/>
            <w:noWrap w:val="0"/>
            <w:vAlign w:val="center"/>
          </w:tcPr>
          <w:p w14:paraId="23D98A7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543" w:type="dxa"/>
            <w:noWrap w:val="0"/>
            <w:vAlign w:val="center"/>
          </w:tcPr>
          <w:p w14:paraId="495782F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14927020.89</w:t>
            </w:r>
          </w:p>
        </w:tc>
        <w:tc>
          <w:tcPr>
            <w:tcW w:w="964" w:type="dxa"/>
            <w:noWrap w:val="0"/>
            <w:vAlign w:val="center"/>
          </w:tcPr>
          <w:p w14:paraId="3F2E9E7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崔思奇</w:t>
            </w:r>
          </w:p>
        </w:tc>
        <w:tc>
          <w:tcPr>
            <w:tcW w:w="1221" w:type="dxa"/>
            <w:noWrap w:val="0"/>
            <w:vAlign w:val="center"/>
          </w:tcPr>
          <w:p w14:paraId="58B2813B">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bidi="ar-SA"/>
              </w:rPr>
              <w:t>270</w:t>
            </w:r>
          </w:p>
        </w:tc>
        <w:tc>
          <w:tcPr>
            <w:tcW w:w="2674" w:type="dxa"/>
            <w:noWrap w:val="0"/>
            <w:vAlign w:val="center"/>
          </w:tcPr>
          <w:p w14:paraId="6238477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bl>
    <w:p w14:paraId="3B5C92B7">
      <w:pPr>
        <w:keepNext w:val="0"/>
        <w:keepLines w:val="0"/>
        <w:pageBreakBefore w:val="0"/>
        <w:widowControl w:val="0"/>
        <w:kinsoku/>
        <w:wordWrap w:val="0"/>
        <w:overflowPunct/>
        <w:topLinePunct w:val="0"/>
        <w:autoSpaceDE/>
        <w:autoSpaceDN/>
        <w:bidi w:val="0"/>
        <w:adjustRightInd/>
        <w:snapToGrid/>
        <w:spacing w:line="440" w:lineRule="exact"/>
        <w:jc w:val="left"/>
        <w:textAlignment w:val="auto"/>
        <w:rPr>
          <w:rFonts w:hint="eastAsia" w:ascii="宋体" w:hAnsi="宋体" w:eastAsia="宋体" w:cs="宋体"/>
          <w:b/>
          <w:bCs/>
          <w:kern w:val="0"/>
          <w:sz w:val="24"/>
          <w:szCs w:val="24"/>
          <w:u w:val="none"/>
          <w:shd w:val="clear" w:color="auto" w:fill="FFFFFF"/>
          <w:lang w:val="en-US" w:eastAsia="zh-CN"/>
        </w:rPr>
      </w:pPr>
      <w:r>
        <w:rPr>
          <w:rFonts w:hint="eastAsia" w:ascii="宋体" w:hAnsi="宋体" w:eastAsia="宋体" w:cs="宋体"/>
          <w:b/>
          <w:bCs/>
          <w:kern w:val="0"/>
          <w:sz w:val="24"/>
          <w:szCs w:val="24"/>
          <w:u w:val="none"/>
          <w:shd w:val="clear" w:color="auto" w:fill="FFFFFF"/>
          <w:lang w:val="en-US" w:eastAsia="zh-CN"/>
        </w:rPr>
        <w:t>中标候选人项目管理人员情况</w:t>
      </w:r>
      <w:r>
        <w:rPr>
          <w:rFonts w:hint="eastAsia" w:ascii="宋体" w:hAnsi="宋体" w:cs="宋体"/>
          <w:b/>
          <w:bCs/>
          <w:kern w:val="0"/>
          <w:sz w:val="24"/>
          <w:szCs w:val="24"/>
          <w:u w:val="none"/>
          <w:shd w:val="clear" w:color="auto" w:fill="FFFFFF"/>
          <w:lang w:val="en-US" w:eastAsia="zh-CN"/>
        </w:rPr>
        <w:t>：</w:t>
      </w:r>
    </w:p>
    <w:tbl>
      <w:tblPr>
        <w:tblStyle w:val="4"/>
        <w:tblW w:w="10093" w:type="dxa"/>
        <w:tblInd w:w="-5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6"/>
        <w:gridCol w:w="1628"/>
        <w:gridCol w:w="1457"/>
        <w:gridCol w:w="1586"/>
        <w:gridCol w:w="3086"/>
      </w:tblGrid>
      <w:tr w14:paraId="2C2D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trPr>
        <w:tc>
          <w:tcPr>
            <w:tcW w:w="2336" w:type="dxa"/>
            <w:noWrap w:val="0"/>
            <w:vAlign w:val="center"/>
          </w:tcPr>
          <w:p w14:paraId="3BBB400C">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r>
              <w:rPr>
                <w:rFonts w:hint="eastAsia" w:ascii="宋体" w:hAnsi="宋体" w:eastAsia="宋体" w:cs="宋体"/>
                <w:b/>
                <w:bCs/>
                <w:kern w:val="0"/>
                <w:sz w:val="24"/>
                <w:szCs w:val="24"/>
                <w:u w:val="none"/>
                <w:shd w:val="clear" w:color="auto" w:fill="FFFFFF"/>
                <w:vertAlign w:val="baseline"/>
                <w:lang w:val="en-US" w:eastAsia="zh-CN"/>
              </w:rPr>
              <w:t>投标人名称</w:t>
            </w:r>
          </w:p>
        </w:tc>
        <w:tc>
          <w:tcPr>
            <w:tcW w:w="1628" w:type="dxa"/>
            <w:noWrap w:val="0"/>
            <w:vAlign w:val="center"/>
          </w:tcPr>
          <w:p w14:paraId="4CD6FA18">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r>
              <w:rPr>
                <w:rFonts w:hint="eastAsia" w:ascii="宋体" w:hAnsi="宋体" w:eastAsia="宋体" w:cs="宋体"/>
                <w:b/>
                <w:bCs/>
                <w:kern w:val="0"/>
                <w:sz w:val="24"/>
                <w:szCs w:val="24"/>
                <w:u w:val="none"/>
                <w:shd w:val="clear" w:color="auto" w:fill="FFFFFF"/>
                <w:vertAlign w:val="baseline"/>
                <w:lang w:val="en-US" w:eastAsia="zh-CN"/>
              </w:rPr>
              <w:t>人员类别</w:t>
            </w:r>
          </w:p>
        </w:tc>
        <w:tc>
          <w:tcPr>
            <w:tcW w:w="1457" w:type="dxa"/>
            <w:noWrap w:val="0"/>
            <w:vAlign w:val="center"/>
          </w:tcPr>
          <w:p w14:paraId="28A85D8D">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r>
              <w:rPr>
                <w:rFonts w:hint="eastAsia" w:ascii="宋体" w:hAnsi="宋体" w:eastAsia="宋体" w:cs="宋体"/>
                <w:b/>
                <w:bCs/>
                <w:kern w:val="0"/>
                <w:sz w:val="24"/>
                <w:szCs w:val="24"/>
                <w:u w:val="none"/>
                <w:shd w:val="clear" w:color="auto" w:fill="FFFFFF"/>
                <w:vertAlign w:val="baseline"/>
                <w:lang w:val="en-US" w:eastAsia="zh-CN"/>
              </w:rPr>
              <w:t>姓名</w:t>
            </w:r>
          </w:p>
        </w:tc>
        <w:tc>
          <w:tcPr>
            <w:tcW w:w="1586" w:type="dxa"/>
            <w:noWrap w:val="0"/>
            <w:vAlign w:val="center"/>
          </w:tcPr>
          <w:p w14:paraId="56101A18">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r>
              <w:rPr>
                <w:rFonts w:hint="eastAsia" w:ascii="宋体" w:hAnsi="宋体" w:eastAsia="宋体" w:cs="宋体"/>
                <w:b/>
                <w:bCs/>
                <w:kern w:val="0"/>
                <w:sz w:val="24"/>
                <w:szCs w:val="24"/>
                <w:u w:val="none"/>
                <w:shd w:val="clear" w:color="auto" w:fill="FFFFFF"/>
                <w:vertAlign w:val="baseline"/>
                <w:lang w:val="en-US" w:eastAsia="zh-CN"/>
              </w:rPr>
              <w:t>证书名称</w:t>
            </w:r>
          </w:p>
        </w:tc>
        <w:tc>
          <w:tcPr>
            <w:tcW w:w="3086" w:type="dxa"/>
            <w:noWrap w:val="0"/>
            <w:vAlign w:val="center"/>
          </w:tcPr>
          <w:p w14:paraId="2B5A5465">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r>
              <w:rPr>
                <w:rFonts w:hint="eastAsia" w:ascii="宋体" w:hAnsi="宋体" w:eastAsia="宋体" w:cs="宋体"/>
                <w:b/>
                <w:bCs/>
                <w:kern w:val="0"/>
                <w:sz w:val="24"/>
                <w:szCs w:val="24"/>
                <w:u w:val="none"/>
                <w:shd w:val="clear" w:color="auto" w:fill="FFFFFF"/>
                <w:vertAlign w:val="baseline"/>
                <w:lang w:val="en-US" w:eastAsia="zh-CN"/>
              </w:rPr>
              <w:t>证书编号</w:t>
            </w:r>
          </w:p>
        </w:tc>
      </w:tr>
      <w:tr w14:paraId="75E6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77F63BF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1.</w:t>
            </w:r>
            <w:r>
              <w:rPr>
                <w:rFonts w:hint="eastAsia" w:ascii="宋体" w:hAnsi="宋体" w:eastAsia="宋体" w:cs="宋体"/>
                <w:b w:val="0"/>
                <w:bCs w:val="0"/>
                <w:kern w:val="0"/>
                <w:sz w:val="24"/>
                <w:szCs w:val="24"/>
                <w:u w:val="none"/>
                <w:shd w:val="clear" w:color="auto" w:fill="FFFFFF"/>
                <w:vertAlign w:val="baseline"/>
                <w:lang w:eastAsia="zh-CN"/>
              </w:rPr>
              <w:t>河南水建建筑工程有限公司</w:t>
            </w:r>
          </w:p>
        </w:tc>
        <w:tc>
          <w:tcPr>
            <w:tcW w:w="1628" w:type="dxa"/>
            <w:noWrap w:val="0"/>
            <w:vAlign w:val="top"/>
          </w:tcPr>
          <w:p w14:paraId="6767BA3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57" w:type="dxa"/>
            <w:noWrap w:val="0"/>
            <w:vAlign w:val="top"/>
          </w:tcPr>
          <w:p w14:paraId="1B72BDE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王利平</w:t>
            </w:r>
          </w:p>
        </w:tc>
        <w:tc>
          <w:tcPr>
            <w:tcW w:w="1586" w:type="dxa"/>
            <w:noWrap w:val="0"/>
            <w:vAlign w:val="top"/>
          </w:tcPr>
          <w:p w14:paraId="3BBDAC3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建造师证</w:t>
            </w:r>
          </w:p>
        </w:tc>
        <w:tc>
          <w:tcPr>
            <w:tcW w:w="3086" w:type="dxa"/>
            <w:noWrap w:val="0"/>
            <w:vAlign w:val="top"/>
          </w:tcPr>
          <w:p w14:paraId="78A1D1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豫241181836582</w:t>
            </w:r>
          </w:p>
        </w:tc>
      </w:tr>
      <w:tr w14:paraId="62AA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531EC47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62D81BF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57" w:type="dxa"/>
            <w:noWrap w:val="0"/>
            <w:vAlign w:val="top"/>
          </w:tcPr>
          <w:p w14:paraId="0B9EFD0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刘清玲</w:t>
            </w:r>
          </w:p>
        </w:tc>
        <w:tc>
          <w:tcPr>
            <w:tcW w:w="1586" w:type="dxa"/>
            <w:noWrap w:val="0"/>
            <w:vAlign w:val="top"/>
          </w:tcPr>
          <w:p w14:paraId="5A14AFD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3086" w:type="dxa"/>
            <w:noWrap w:val="0"/>
            <w:vAlign w:val="top"/>
          </w:tcPr>
          <w:p w14:paraId="64EA49D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C20200961089902900173</w:t>
            </w:r>
          </w:p>
        </w:tc>
      </w:tr>
      <w:tr w14:paraId="713E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442D266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62A47237">
            <w:pPr>
              <w:tabs>
                <w:tab w:val="left" w:pos="492"/>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top"/>
          </w:tcPr>
          <w:p w14:paraId="47CFFC6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李军杰</w:t>
            </w:r>
          </w:p>
        </w:tc>
        <w:tc>
          <w:tcPr>
            <w:tcW w:w="1586" w:type="dxa"/>
            <w:noWrap w:val="0"/>
            <w:vAlign w:val="top"/>
          </w:tcPr>
          <w:p w14:paraId="1FE943B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05A9523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0411710194117001718</w:t>
            </w:r>
          </w:p>
        </w:tc>
      </w:tr>
      <w:tr w14:paraId="6E76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BA8B45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2A54BB6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top"/>
          </w:tcPr>
          <w:p w14:paraId="4DF06E5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牛德圣</w:t>
            </w:r>
          </w:p>
        </w:tc>
        <w:tc>
          <w:tcPr>
            <w:tcW w:w="1586" w:type="dxa"/>
            <w:noWrap w:val="0"/>
            <w:vAlign w:val="top"/>
          </w:tcPr>
          <w:p w14:paraId="64DB525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7105E50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JP88042309</w:t>
            </w:r>
          </w:p>
        </w:tc>
      </w:tr>
      <w:tr w14:paraId="60F2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56AADA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509BE67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top"/>
          </w:tcPr>
          <w:p w14:paraId="5FF600E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周玉</w:t>
            </w:r>
          </w:p>
        </w:tc>
        <w:tc>
          <w:tcPr>
            <w:tcW w:w="1586" w:type="dxa"/>
            <w:noWrap w:val="0"/>
            <w:vAlign w:val="top"/>
          </w:tcPr>
          <w:p w14:paraId="1B8CB44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1F4735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0412610900006000005</w:t>
            </w:r>
          </w:p>
        </w:tc>
      </w:tr>
      <w:tr w14:paraId="0A52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A835F7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45024D8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top"/>
          </w:tcPr>
          <w:p w14:paraId="2EC9278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李海斌</w:t>
            </w:r>
          </w:p>
        </w:tc>
        <w:tc>
          <w:tcPr>
            <w:tcW w:w="1586" w:type="dxa"/>
            <w:noWrap w:val="0"/>
            <w:vAlign w:val="top"/>
          </w:tcPr>
          <w:p w14:paraId="5889210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5FD586C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0411510694115001240</w:t>
            </w:r>
          </w:p>
        </w:tc>
      </w:tr>
      <w:tr w14:paraId="377F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252C6D1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117ED93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57" w:type="dxa"/>
            <w:noWrap w:val="0"/>
            <w:vAlign w:val="top"/>
          </w:tcPr>
          <w:p w14:paraId="0E42740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陈瑾瑾</w:t>
            </w:r>
          </w:p>
        </w:tc>
        <w:tc>
          <w:tcPr>
            <w:tcW w:w="1586" w:type="dxa"/>
            <w:noWrap w:val="0"/>
            <w:vAlign w:val="top"/>
          </w:tcPr>
          <w:p w14:paraId="11D071B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4600B3C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041171N9411001493</w:t>
            </w:r>
          </w:p>
        </w:tc>
      </w:tr>
      <w:tr w14:paraId="00EA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2CFDFA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25D8BCF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top"/>
          </w:tcPr>
          <w:p w14:paraId="07D1C74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bidi="ar-SA"/>
              </w:rPr>
              <w:t>韩敬贤</w:t>
            </w:r>
          </w:p>
        </w:tc>
        <w:tc>
          <w:tcPr>
            <w:tcW w:w="1586" w:type="dxa"/>
            <w:noWrap w:val="0"/>
            <w:vAlign w:val="top"/>
          </w:tcPr>
          <w:p w14:paraId="15529B1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2E93040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豫建安C3(2023)1377762</w:t>
            </w:r>
          </w:p>
        </w:tc>
      </w:tr>
      <w:tr w14:paraId="6B6B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C82EDE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2D0FEA3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标准员</w:t>
            </w:r>
          </w:p>
        </w:tc>
        <w:tc>
          <w:tcPr>
            <w:tcW w:w="1457" w:type="dxa"/>
            <w:noWrap w:val="0"/>
            <w:vAlign w:val="top"/>
          </w:tcPr>
          <w:p w14:paraId="0BCD917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桑腾龙</w:t>
            </w:r>
          </w:p>
        </w:tc>
        <w:tc>
          <w:tcPr>
            <w:tcW w:w="1586" w:type="dxa"/>
            <w:noWrap w:val="0"/>
            <w:vAlign w:val="top"/>
          </w:tcPr>
          <w:p w14:paraId="61F32BF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67C657D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0411611594116000637</w:t>
            </w:r>
          </w:p>
        </w:tc>
      </w:tr>
      <w:tr w14:paraId="2370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1EF6B0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1B79085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测量员</w:t>
            </w:r>
          </w:p>
        </w:tc>
        <w:tc>
          <w:tcPr>
            <w:tcW w:w="1457" w:type="dxa"/>
            <w:noWrap w:val="0"/>
            <w:vAlign w:val="top"/>
          </w:tcPr>
          <w:p w14:paraId="75558FA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宋晓娟</w:t>
            </w:r>
          </w:p>
        </w:tc>
        <w:tc>
          <w:tcPr>
            <w:tcW w:w="1586" w:type="dxa"/>
            <w:noWrap w:val="0"/>
            <w:vAlign w:val="top"/>
          </w:tcPr>
          <w:p w14:paraId="32230AA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09D1736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JP881013160</w:t>
            </w:r>
          </w:p>
        </w:tc>
      </w:tr>
      <w:tr w14:paraId="4443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8E5FD6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67ECE09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测量员</w:t>
            </w:r>
          </w:p>
        </w:tc>
        <w:tc>
          <w:tcPr>
            <w:tcW w:w="1457" w:type="dxa"/>
            <w:noWrap w:val="0"/>
            <w:vAlign w:val="top"/>
          </w:tcPr>
          <w:p w14:paraId="7D00B2D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马文艳</w:t>
            </w:r>
          </w:p>
        </w:tc>
        <w:tc>
          <w:tcPr>
            <w:tcW w:w="1586" w:type="dxa"/>
            <w:noWrap w:val="0"/>
            <w:vAlign w:val="top"/>
          </w:tcPr>
          <w:p w14:paraId="6B1FDE5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7C5083D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Y0412300801800003</w:t>
            </w:r>
          </w:p>
        </w:tc>
      </w:tr>
      <w:tr w14:paraId="33E7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2E0E839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58FAB76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机械员</w:t>
            </w:r>
          </w:p>
        </w:tc>
        <w:tc>
          <w:tcPr>
            <w:tcW w:w="1457" w:type="dxa"/>
            <w:noWrap w:val="0"/>
            <w:vAlign w:val="top"/>
          </w:tcPr>
          <w:p w14:paraId="4A033D5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乔孟孟</w:t>
            </w:r>
          </w:p>
        </w:tc>
        <w:tc>
          <w:tcPr>
            <w:tcW w:w="1586" w:type="dxa"/>
            <w:noWrap w:val="0"/>
            <w:vAlign w:val="top"/>
          </w:tcPr>
          <w:p w14:paraId="0126DCB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2A7F051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JP881013159</w:t>
            </w:r>
          </w:p>
        </w:tc>
      </w:tr>
      <w:tr w14:paraId="6622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1C83B2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4BFD4C0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top"/>
          </w:tcPr>
          <w:p w14:paraId="11529F6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谢倩倩</w:t>
            </w:r>
          </w:p>
        </w:tc>
        <w:tc>
          <w:tcPr>
            <w:tcW w:w="1586" w:type="dxa"/>
            <w:noWrap w:val="0"/>
            <w:vAlign w:val="top"/>
          </w:tcPr>
          <w:p w14:paraId="6146CFD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691D60B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豫建安C3(2024)1046355</w:t>
            </w:r>
          </w:p>
        </w:tc>
      </w:tr>
      <w:tr w14:paraId="7114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7A5FE62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773BD1A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57" w:type="dxa"/>
            <w:noWrap w:val="0"/>
            <w:vAlign w:val="top"/>
          </w:tcPr>
          <w:p w14:paraId="3BC9B59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苟天勇</w:t>
            </w:r>
          </w:p>
        </w:tc>
        <w:tc>
          <w:tcPr>
            <w:tcW w:w="1586" w:type="dxa"/>
            <w:noWrap w:val="0"/>
            <w:vAlign w:val="top"/>
          </w:tcPr>
          <w:p w14:paraId="24BCB8D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3DEABA4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建[造]21254100000575</w:t>
            </w:r>
          </w:p>
        </w:tc>
      </w:tr>
      <w:tr w14:paraId="4CC0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09FAB9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4880731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取（送）样员</w:t>
            </w:r>
          </w:p>
        </w:tc>
        <w:tc>
          <w:tcPr>
            <w:tcW w:w="1457" w:type="dxa"/>
            <w:noWrap w:val="0"/>
            <w:vAlign w:val="top"/>
          </w:tcPr>
          <w:p w14:paraId="0EB8B27E">
            <w:pPr>
              <w:tabs>
                <w:tab w:val="left" w:pos="439"/>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highlight w:val="none"/>
                <w:u w:val="none"/>
                <w:shd w:val="clear" w:color="auto" w:fill="FFFFFF"/>
                <w:vertAlign w:val="baseline"/>
                <w:lang w:val="en-US" w:eastAsia="zh-CN"/>
              </w:rPr>
              <w:t>王苗</w:t>
            </w:r>
          </w:p>
        </w:tc>
        <w:tc>
          <w:tcPr>
            <w:tcW w:w="1586" w:type="dxa"/>
            <w:noWrap w:val="0"/>
            <w:vAlign w:val="top"/>
          </w:tcPr>
          <w:p w14:paraId="4FDA0E4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3086" w:type="dxa"/>
            <w:noWrap w:val="0"/>
            <w:vAlign w:val="top"/>
          </w:tcPr>
          <w:p w14:paraId="15F39DC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J20210600202</w:t>
            </w:r>
          </w:p>
        </w:tc>
      </w:tr>
      <w:tr w14:paraId="5174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61106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63309E0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劳务员</w:t>
            </w:r>
          </w:p>
        </w:tc>
        <w:tc>
          <w:tcPr>
            <w:tcW w:w="1457" w:type="dxa"/>
            <w:noWrap w:val="0"/>
            <w:vAlign w:val="top"/>
          </w:tcPr>
          <w:p w14:paraId="376210D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李莹莹</w:t>
            </w:r>
          </w:p>
        </w:tc>
        <w:tc>
          <w:tcPr>
            <w:tcW w:w="1586" w:type="dxa"/>
            <w:noWrap w:val="0"/>
            <w:vAlign w:val="top"/>
          </w:tcPr>
          <w:p w14:paraId="36E2EAC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3086" w:type="dxa"/>
            <w:noWrap w:val="0"/>
            <w:vAlign w:val="top"/>
          </w:tcPr>
          <w:p w14:paraId="06D4FD6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2025JP082602</w:t>
            </w:r>
          </w:p>
        </w:tc>
      </w:tr>
      <w:tr w14:paraId="7789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B6E09F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053A59A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资料员</w:t>
            </w:r>
          </w:p>
        </w:tc>
        <w:tc>
          <w:tcPr>
            <w:tcW w:w="1457" w:type="dxa"/>
            <w:noWrap w:val="0"/>
            <w:vAlign w:val="top"/>
          </w:tcPr>
          <w:p w14:paraId="6ADBA5F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冯颖颖</w:t>
            </w:r>
          </w:p>
        </w:tc>
        <w:tc>
          <w:tcPr>
            <w:tcW w:w="1586" w:type="dxa"/>
            <w:noWrap w:val="0"/>
            <w:vAlign w:val="top"/>
          </w:tcPr>
          <w:p w14:paraId="6BC91D6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3086" w:type="dxa"/>
            <w:noWrap w:val="0"/>
            <w:vAlign w:val="top"/>
          </w:tcPr>
          <w:p w14:paraId="2AB1A9C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0411711494117001692</w:t>
            </w:r>
          </w:p>
        </w:tc>
      </w:tr>
      <w:tr w14:paraId="5F36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58E4B9D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7B3A54A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建筑信息模型技术员</w:t>
            </w:r>
          </w:p>
        </w:tc>
        <w:tc>
          <w:tcPr>
            <w:tcW w:w="1457" w:type="dxa"/>
            <w:noWrap w:val="0"/>
            <w:vAlign w:val="top"/>
          </w:tcPr>
          <w:p w14:paraId="6EAA169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刘阳</w:t>
            </w:r>
          </w:p>
        </w:tc>
        <w:tc>
          <w:tcPr>
            <w:tcW w:w="1586" w:type="dxa"/>
            <w:noWrap w:val="0"/>
            <w:vAlign w:val="top"/>
          </w:tcPr>
          <w:p w14:paraId="7308FD1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3086" w:type="dxa"/>
            <w:noWrap w:val="0"/>
            <w:vAlign w:val="top"/>
          </w:tcPr>
          <w:p w14:paraId="173727E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JP880617267</w:t>
            </w:r>
          </w:p>
        </w:tc>
      </w:tr>
      <w:tr w14:paraId="61D5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7F81B8D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2.河南中亿建设有限公司</w:t>
            </w:r>
          </w:p>
        </w:tc>
        <w:tc>
          <w:tcPr>
            <w:tcW w:w="1628" w:type="dxa"/>
            <w:noWrap w:val="0"/>
            <w:vAlign w:val="top"/>
          </w:tcPr>
          <w:p w14:paraId="3E5EE14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57" w:type="dxa"/>
            <w:noWrap w:val="0"/>
            <w:vAlign w:val="top"/>
          </w:tcPr>
          <w:p w14:paraId="0D2B8D2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史思涵</w:t>
            </w:r>
          </w:p>
        </w:tc>
        <w:tc>
          <w:tcPr>
            <w:tcW w:w="1586" w:type="dxa"/>
            <w:noWrap w:val="0"/>
            <w:vAlign w:val="top"/>
          </w:tcPr>
          <w:p w14:paraId="2490F18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建造师证</w:t>
            </w:r>
          </w:p>
        </w:tc>
        <w:tc>
          <w:tcPr>
            <w:tcW w:w="3086" w:type="dxa"/>
            <w:noWrap w:val="0"/>
            <w:vAlign w:val="top"/>
          </w:tcPr>
          <w:p w14:paraId="5AAC802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豫241202194846</w:t>
            </w:r>
          </w:p>
        </w:tc>
      </w:tr>
      <w:tr w14:paraId="0803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1B19B5B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2EB05EC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57" w:type="dxa"/>
            <w:noWrap w:val="0"/>
            <w:vAlign w:val="top"/>
          </w:tcPr>
          <w:p w14:paraId="7147D07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陶小芳</w:t>
            </w:r>
          </w:p>
        </w:tc>
        <w:tc>
          <w:tcPr>
            <w:tcW w:w="1586" w:type="dxa"/>
            <w:noWrap w:val="0"/>
            <w:vAlign w:val="top"/>
          </w:tcPr>
          <w:p w14:paraId="5E80CDE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3086" w:type="dxa"/>
            <w:noWrap w:val="0"/>
            <w:vAlign w:val="top"/>
          </w:tcPr>
          <w:p w14:paraId="1E4BE81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C20190961089902900370</w:t>
            </w:r>
          </w:p>
        </w:tc>
      </w:tr>
      <w:tr w14:paraId="0354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23EEF1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30698D6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top"/>
          </w:tcPr>
          <w:p w14:paraId="15F5792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抄龙杰</w:t>
            </w:r>
          </w:p>
        </w:tc>
        <w:tc>
          <w:tcPr>
            <w:tcW w:w="1586" w:type="dxa"/>
            <w:noWrap w:val="0"/>
            <w:vAlign w:val="top"/>
          </w:tcPr>
          <w:p w14:paraId="445180D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top"/>
          </w:tcPr>
          <w:p w14:paraId="0A06B8D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JP880731100</w:t>
            </w:r>
          </w:p>
        </w:tc>
      </w:tr>
      <w:tr w14:paraId="46B4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C60A0D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7B308FC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top"/>
          </w:tcPr>
          <w:p w14:paraId="6B000F5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李舒辉</w:t>
            </w:r>
          </w:p>
        </w:tc>
        <w:tc>
          <w:tcPr>
            <w:tcW w:w="1586" w:type="dxa"/>
            <w:noWrap w:val="0"/>
            <w:vAlign w:val="top"/>
          </w:tcPr>
          <w:p w14:paraId="1B87516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top"/>
          </w:tcPr>
          <w:p w14:paraId="607355B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0412410900000000007</w:t>
            </w:r>
          </w:p>
        </w:tc>
      </w:tr>
      <w:tr w14:paraId="7A95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A45166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3E30577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57" w:type="dxa"/>
            <w:noWrap w:val="0"/>
            <w:vAlign w:val="top"/>
          </w:tcPr>
          <w:p w14:paraId="25FA8C8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陈根根</w:t>
            </w:r>
          </w:p>
        </w:tc>
        <w:tc>
          <w:tcPr>
            <w:tcW w:w="1586" w:type="dxa"/>
            <w:noWrap w:val="0"/>
            <w:vAlign w:val="top"/>
          </w:tcPr>
          <w:p w14:paraId="071DDE0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top"/>
          </w:tcPr>
          <w:p w14:paraId="2554300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041251110000600001208</w:t>
            </w:r>
          </w:p>
        </w:tc>
      </w:tr>
      <w:tr w14:paraId="41AB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9E7347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359828A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top"/>
          </w:tcPr>
          <w:p w14:paraId="3E65B20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仝宵宵</w:t>
            </w:r>
          </w:p>
        </w:tc>
        <w:tc>
          <w:tcPr>
            <w:tcW w:w="1586" w:type="dxa"/>
            <w:noWrap w:val="0"/>
            <w:vAlign w:val="top"/>
          </w:tcPr>
          <w:p w14:paraId="18F46CD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w:t>
            </w:r>
          </w:p>
        </w:tc>
        <w:tc>
          <w:tcPr>
            <w:tcW w:w="3086" w:type="dxa"/>
            <w:noWrap w:val="0"/>
            <w:vAlign w:val="top"/>
          </w:tcPr>
          <w:p w14:paraId="28B9BA1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豫建安C3（2023)1306420</w:t>
            </w:r>
          </w:p>
        </w:tc>
      </w:tr>
      <w:tr w14:paraId="6073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1856682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5DAF96B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57" w:type="dxa"/>
            <w:noWrap w:val="0"/>
            <w:vAlign w:val="top"/>
          </w:tcPr>
          <w:p w14:paraId="024BE39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朱亚芳</w:t>
            </w:r>
          </w:p>
        </w:tc>
        <w:tc>
          <w:tcPr>
            <w:tcW w:w="1586" w:type="dxa"/>
            <w:noWrap w:val="0"/>
            <w:vAlign w:val="top"/>
          </w:tcPr>
          <w:p w14:paraId="6F647D6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3086" w:type="dxa"/>
            <w:noWrap w:val="0"/>
            <w:vAlign w:val="top"/>
          </w:tcPr>
          <w:p w14:paraId="195A06D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建[造]21244100001120</w:t>
            </w:r>
          </w:p>
        </w:tc>
      </w:tr>
      <w:tr w14:paraId="3179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479064E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34468AF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57" w:type="dxa"/>
            <w:noWrap w:val="0"/>
            <w:vAlign w:val="top"/>
          </w:tcPr>
          <w:p w14:paraId="691C7FF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杨柔</w:t>
            </w:r>
          </w:p>
        </w:tc>
        <w:tc>
          <w:tcPr>
            <w:tcW w:w="1586" w:type="dxa"/>
            <w:noWrap w:val="0"/>
            <w:vAlign w:val="top"/>
          </w:tcPr>
          <w:p w14:paraId="7CDA8A6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top"/>
          </w:tcPr>
          <w:p w14:paraId="3A60A4B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0412411400006000009</w:t>
            </w:r>
          </w:p>
        </w:tc>
      </w:tr>
      <w:tr w14:paraId="7E7E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77FCE4C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0E12299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预算员</w:t>
            </w:r>
          </w:p>
        </w:tc>
        <w:tc>
          <w:tcPr>
            <w:tcW w:w="1457" w:type="dxa"/>
            <w:noWrap w:val="0"/>
            <w:vAlign w:val="top"/>
          </w:tcPr>
          <w:p w14:paraId="52EC47C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陈红涛</w:t>
            </w:r>
          </w:p>
        </w:tc>
        <w:tc>
          <w:tcPr>
            <w:tcW w:w="1586" w:type="dxa"/>
            <w:noWrap w:val="0"/>
            <w:vAlign w:val="top"/>
          </w:tcPr>
          <w:p w14:paraId="59F48BB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岗位证书</w:t>
            </w:r>
          </w:p>
        </w:tc>
        <w:tc>
          <w:tcPr>
            <w:tcW w:w="3086" w:type="dxa"/>
            <w:noWrap w:val="0"/>
            <w:vAlign w:val="top"/>
          </w:tcPr>
          <w:p w14:paraId="356C6E7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JP88060574</w:t>
            </w:r>
          </w:p>
        </w:tc>
      </w:tr>
      <w:tr w14:paraId="1C6E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55A4B07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0C68293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取样员</w:t>
            </w:r>
          </w:p>
        </w:tc>
        <w:tc>
          <w:tcPr>
            <w:tcW w:w="1457" w:type="dxa"/>
            <w:noWrap w:val="0"/>
            <w:vAlign w:val="top"/>
          </w:tcPr>
          <w:p w14:paraId="2F98D2D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丁月</w:t>
            </w:r>
          </w:p>
        </w:tc>
        <w:tc>
          <w:tcPr>
            <w:tcW w:w="1586" w:type="dxa"/>
            <w:noWrap w:val="0"/>
            <w:vAlign w:val="top"/>
          </w:tcPr>
          <w:p w14:paraId="59C2001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造价工程师</w:t>
            </w:r>
          </w:p>
        </w:tc>
        <w:tc>
          <w:tcPr>
            <w:tcW w:w="3086" w:type="dxa"/>
            <w:noWrap w:val="0"/>
            <w:vAlign w:val="top"/>
          </w:tcPr>
          <w:p w14:paraId="57245E9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建[造]21244100001120</w:t>
            </w:r>
          </w:p>
        </w:tc>
      </w:tr>
      <w:tr w14:paraId="750C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2E72B7B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r>
              <w:rPr>
                <w:rFonts w:hint="eastAsia" w:ascii="宋体" w:hAnsi="宋体" w:eastAsia="宋体" w:cs="宋体"/>
                <w:b w:val="0"/>
                <w:bCs w:val="0"/>
                <w:kern w:val="0"/>
                <w:sz w:val="24"/>
                <w:szCs w:val="24"/>
                <w:u w:val="none"/>
                <w:shd w:val="clear" w:color="auto" w:fill="FFFFFF"/>
                <w:vertAlign w:val="baseline"/>
                <w:lang w:val="en-US" w:eastAsia="zh-CN"/>
              </w:rPr>
              <w:t>3.</w:t>
            </w:r>
            <w:r>
              <w:rPr>
                <w:rFonts w:hint="eastAsia" w:ascii="宋体" w:hAnsi="宋体" w:eastAsia="宋体" w:cs="宋体"/>
                <w:b w:val="0"/>
                <w:bCs w:val="0"/>
                <w:kern w:val="0"/>
                <w:sz w:val="24"/>
                <w:szCs w:val="24"/>
                <w:u w:val="none"/>
                <w:shd w:val="clear" w:color="auto" w:fill="FFFFFF"/>
                <w:vertAlign w:val="baseline"/>
                <w:lang w:eastAsia="zh-CN"/>
              </w:rPr>
              <w:t>河南善成建设工程有限公司</w:t>
            </w:r>
          </w:p>
          <w:p w14:paraId="5308625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1628" w:type="dxa"/>
            <w:noWrap w:val="0"/>
            <w:vAlign w:val="top"/>
          </w:tcPr>
          <w:p w14:paraId="64FD36E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57" w:type="dxa"/>
            <w:noWrap w:val="0"/>
            <w:vAlign w:val="top"/>
          </w:tcPr>
          <w:p w14:paraId="17349FB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潘志强</w:t>
            </w:r>
          </w:p>
        </w:tc>
        <w:tc>
          <w:tcPr>
            <w:tcW w:w="1586" w:type="dxa"/>
            <w:noWrap w:val="0"/>
            <w:vAlign w:val="top"/>
          </w:tcPr>
          <w:p w14:paraId="3152DEF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w:t>
            </w:r>
          </w:p>
        </w:tc>
        <w:tc>
          <w:tcPr>
            <w:tcW w:w="3086" w:type="dxa"/>
            <w:noWrap w:val="0"/>
            <w:vAlign w:val="top"/>
          </w:tcPr>
          <w:p w14:paraId="3524B9A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豫241060804089</w:t>
            </w:r>
          </w:p>
        </w:tc>
      </w:tr>
      <w:tr w14:paraId="7256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1288915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4F4FE4E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57" w:type="dxa"/>
            <w:noWrap w:val="0"/>
            <w:vAlign w:val="top"/>
          </w:tcPr>
          <w:p w14:paraId="121D78F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荣云</w:t>
            </w:r>
          </w:p>
        </w:tc>
        <w:tc>
          <w:tcPr>
            <w:tcW w:w="1586" w:type="dxa"/>
            <w:noWrap w:val="0"/>
            <w:vAlign w:val="top"/>
          </w:tcPr>
          <w:p w14:paraId="7301B28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3086" w:type="dxa"/>
            <w:noWrap w:val="0"/>
            <w:vAlign w:val="top"/>
          </w:tcPr>
          <w:p w14:paraId="6221750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C20240961089902900096</w:t>
            </w:r>
          </w:p>
        </w:tc>
      </w:tr>
      <w:tr w14:paraId="42BC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970AFB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51E2EA0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top"/>
          </w:tcPr>
          <w:p w14:paraId="449C112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张辉辉</w:t>
            </w:r>
          </w:p>
        </w:tc>
        <w:tc>
          <w:tcPr>
            <w:tcW w:w="1586" w:type="dxa"/>
            <w:noWrap w:val="0"/>
            <w:vAlign w:val="top"/>
          </w:tcPr>
          <w:p w14:paraId="7B8ED26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2B7B38D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2501010600659835</w:t>
            </w:r>
          </w:p>
        </w:tc>
      </w:tr>
      <w:tr w14:paraId="5D94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5BE1E31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7603FEA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top"/>
          </w:tcPr>
          <w:p w14:paraId="2669387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倪锦巧</w:t>
            </w:r>
          </w:p>
        </w:tc>
        <w:tc>
          <w:tcPr>
            <w:tcW w:w="1586" w:type="dxa"/>
            <w:noWrap w:val="0"/>
            <w:vAlign w:val="top"/>
          </w:tcPr>
          <w:p w14:paraId="1CCE347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1CEADDB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2501030600657509</w:t>
            </w:r>
          </w:p>
        </w:tc>
      </w:tr>
      <w:tr w14:paraId="5F28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F8AD50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1A815D9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57" w:type="dxa"/>
            <w:noWrap w:val="0"/>
            <w:vAlign w:val="top"/>
          </w:tcPr>
          <w:p w14:paraId="54C635D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刘芬</w:t>
            </w:r>
          </w:p>
        </w:tc>
        <w:tc>
          <w:tcPr>
            <w:tcW w:w="1586" w:type="dxa"/>
            <w:noWrap w:val="0"/>
            <w:vAlign w:val="top"/>
          </w:tcPr>
          <w:p w14:paraId="37A3A28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258957D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2601040000089773</w:t>
            </w:r>
          </w:p>
        </w:tc>
      </w:tr>
      <w:tr w14:paraId="7C93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1144DEA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04B6737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top"/>
          </w:tcPr>
          <w:p w14:paraId="179278A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程会娟</w:t>
            </w:r>
          </w:p>
        </w:tc>
        <w:tc>
          <w:tcPr>
            <w:tcW w:w="1586" w:type="dxa"/>
            <w:noWrap w:val="0"/>
            <w:vAlign w:val="top"/>
          </w:tcPr>
          <w:p w14:paraId="183690F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安考C证</w:t>
            </w:r>
          </w:p>
        </w:tc>
        <w:tc>
          <w:tcPr>
            <w:tcW w:w="3086" w:type="dxa"/>
            <w:noWrap w:val="0"/>
            <w:vAlign w:val="top"/>
          </w:tcPr>
          <w:p w14:paraId="2E0845A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豫建安C3(2025)1054830</w:t>
            </w:r>
          </w:p>
        </w:tc>
      </w:tr>
      <w:tr w14:paraId="281E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F4DD9F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6E010DE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57" w:type="dxa"/>
            <w:noWrap w:val="0"/>
            <w:vAlign w:val="top"/>
          </w:tcPr>
          <w:p w14:paraId="053AB52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冯秋果</w:t>
            </w:r>
          </w:p>
        </w:tc>
        <w:tc>
          <w:tcPr>
            <w:tcW w:w="1586" w:type="dxa"/>
            <w:noWrap w:val="0"/>
            <w:vAlign w:val="top"/>
          </w:tcPr>
          <w:p w14:paraId="79419A4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造价师证</w:t>
            </w:r>
          </w:p>
        </w:tc>
        <w:tc>
          <w:tcPr>
            <w:tcW w:w="3086" w:type="dxa"/>
            <w:noWrap w:val="0"/>
            <w:vAlign w:val="top"/>
          </w:tcPr>
          <w:p w14:paraId="603ADD8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建[造]11194100014269</w:t>
            </w:r>
          </w:p>
        </w:tc>
      </w:tr>
      <w:tr w14:paraId="3D36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4DA223E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07112E0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57" w:type="dxa"/>
            <w:noWrap w:val="0"/>
            <w:vAlign w:val="top"/>
          </w:tcPr>
          <w:p w14:paraId="50A20C2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李万林</w:t>
            </w:r>
          </w:p>
        </w:tc>
        <w:tc>
          <w:tcPr>
            <w:tcW w:w="1586" w:type="dxa"/>
            <w:noWrap w:val="0"/>
            <w:vAlign w:val="top"/>
          </w:tcPr>
          <w:p w14:paraId="3BCDAF6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11F019F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2501050000532584</w:t>
            </w:r>
          </w:p>
        </w:tc>
      </w:tr>
      <w:tr w14:paraId="2DC9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536BFF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5D8CFE5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机械员</w:t>
            </w:r>
          </w:p>
        </w:tc>
        <w:tc>
          <w:tcPr>
            <w:tcW w:w="1457" w:type="dxa"/>
            <w:noWrap w:val="0"/>
            <w:vAlign w:val="top"/>
          </w:tcPr>
          <w:p w14:paraId="71E5A86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曹志原</w:t>
            </w:r>
          </w:p>
        </w:tc>
        <w:tc>
          <w:tcPr>
            <w:tcW w:w="1586" w:type="dxa"/>
            <w:noWrap w:val="0"/>
            <w:vAlign w:val="top"/>
          </w:tcPr>
          <w:p w14:paraId="16C7F8E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25044A2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JP88020311</w:t>
            </w:r>
          </w:p>
        </w:tc>
      </w:tr>
      <w:tr w14:paraId="538C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49F0F98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727323C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标准员</w:t>
            </w:r>
          </w:p>
        </w:tc>
        <w:tc>
          <w:tcPr>
            <w:tcW w:w="1457" w:type="dxa"/>
            <w:noWrap w:val="0"/>
            <w:vAlign w:val="top"/>
          </w:tcPr>
          <w:p w14:paraId="18FE6E3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武艳勤</w:t>
            </w:r>
          </w:p>
        </w:tc>
        <w:tc>
          <w:tcPr>
            <w:tcW w:w="1586" w:type="dxa"/>
            <w:noWrap w:val="0"/>
            <w:vAlign w:val="top"/>
          </w:tcPr>
          <w:p w14:paraId="02E46A3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3F0A4D3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JP88020313</w:t>
            </w:r>
          </w:p>
        </w:tc>
      </w:tr>
      <w:tr w14:paraId="0CDD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77F094C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702DBAE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取(送)样员</w:t>
            </w:r>
          </w:p>
        </w:tc>
        <w:tc>
          <w:tcPr>
            <w:tcW w:w="1457" w:type="dxa"/>
            <w:noWrap w:val="0"/>
            <w:vAlign w:val="top"/>
          </w:tcPr>
          <w:p w14:paraId="175D49B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杨英芬</w:t>
            </w:r>
          </w:p>
        </w:tc>
        <w:tc>
          <w:tcPr>
            <w:tcW w:w="1586" w:type="dxa"/>
            <w:noWrap w:val="0"/>
            <w:vAlign w:val="top"/>
          </w:tcPr>
          <w:p w14:paraId="3FE2B45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04A70EB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JP88020309</w:t>
            </w:r>
          </w:p>
        </w:tc>
      </w:tr>
      <w:tr w14:paraId="46ED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039BAB1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4.</w:t>
            </w:r>
            <w:r>
              <w:rPr>
                <w:rFonts w:hint="eastAsia" w:ascii="宋体" w:hAnsi="宋体" w:eastAsia="宋体" w:cs="宋体"/>
                <w:b w:val="0"/>
                <w:bCs w:val="0"/>
                <w:kern w:val="0"/>
                <w:sz w:val="24"/>
                <w:szCs w:val="24"/>
                <w:u w:val="none"/>
                <w:shd w:val="clear" w:color="auto" w:fill="FFFFFF"/>
                <w:vertAlign w:val="baseline"/>
                <w:lang w:eastAsia="zh-CN"/>
              </w:rPr>
              <w:t>河南翊诚建设工程有限公司</w:t>
            </w:r>
          </w:p>
        </w:tc>
        <w:tc>
          <w:tcPr>
            <w:tcW w:w="1628" w:type="dxa"/>
            <w:noWrap w:val="0"/>
            <w:vAlign w:val="top"/>
          </w:tcPr>
          <w:p w14:paraId="66E4734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57" w:type="dxa"/>
            <w:noWrap w:val="0"/>
            <w:vAlign w:val="top"/>
          </w:tcPr>
          <w:p w14:paraId="2B3DC9A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于瑞玲</w:t>
            </w:r>
          </w:p>
        </w:tc>
        <w:tc>
          <w:tcPr>
            <w:tcW w:w="1586" w:type="dxa"/>
            <w:noWrap w:val="0"/>
            <w:vAlign w:val="top"/>
          </w:tcPr>
          <w:p w14:paraId="6CA02B7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建造师证</w:t>
            </w:r>
          </w:p>
        </w:tc>
        <w:tc>
          <w:tcPr>
            <w:tcW w:w="3086" w:type="dxa"/>
            <w:noWrap w:val="0"/>
            <w:vAlign w:val="top"/>
          </w:tcPr>
          <w:p w14:paraId="35E910A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 241141452585</w:t>
            </w:r>
          </w:p>
        </w:tc>
      </w:tr>
      <w:tr w14:paraId="00B4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5080DC5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62B4BA8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57" w:type="dxa"/>
            <w:noWrap w:val="0"/>
            <w:vAlign w:val="top"/>
          </w:tcPr>
          <w:p w14:paraId="5A31672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樊琦</w:t>
            </w:r>
          </w:p>
        </w:tc>
        <w:tc>
          <w:tcPr>
            <w:tcW w:w="1586" w:type="dxa"/>
            <w:noWrap w:val="0"/>
            <w:vAlign w:val="top"/>
          </w:tcPr>
          <w:p w14:paraId="545F570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3086" w:type="dxa"/>
            <w:noWrap w:val="0"/>
            <w:vAlign w:val="top"/>
          </w:tcPr>
          <w:p w14:paraId="262E58B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C20190961089902900235</w:t>
            </w:r>
          </w:p>
        </w:tc>
      </w:tr>
      <w:tr w14:paraId="5977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4F24BEB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533061E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top"/>
          </w:tcPr>
          <w:p w14:paraId="4A65DC5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杨林林</w:t>
            </w:r>
          </w:p>
        </w:tc>
        <w:tc>
          <w:tcPr>
            <w:tcW w:w="1586" w:type="dxa"/>
            <w:noWrap w:val="0"/>
            <w:vAlign w:val="top"/>
          </w:tcPr>
          <w:p w14:paraId="04F2777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top"/>
          </w:tcPr>
          <w:p w14:paraId="4CFF8C0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0411610494116000734</w:t>
            </w:r>
          </w:p>
        </w:tc>
      </w:tr>
      <w:tr w14:paraId="293B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DADC80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65F9DBF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top"/>
          </w:tcPr>
          <w:p w14:paraId="1E9EF15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刘二凯</w:t>
            </w:r>
          </w:p>
        </w:tc>
        <w:tc>
          <w:tcPr>
            <w:tcW w:w="1586" w:type="dxa"/>
            <w:noWrap w:val="0"/>
            <w:vAlign w:val="top"/>
          </w:tcPr>
          <w:p w14:paraId="779A6C1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top"/>
          </w:tcPr>
          <w:p w14:paraId="11600A9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2601030600094179</w:t>
            </w:r>
          </w:p>
        </w:tc>
      </w:tr>
      <w:tr w14:paraId="1E2F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A47999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58DE2E1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57" w:type="dxa"/>
            <w:noWrap w:val="0"/>
            <w:vAlign w:val="top"/>
          </w:tcPr>
          <w:p w14:paraId="4574D9CE">
            <w:pPr>
              <w:wordWrap w:val="0"/>
              <w:spacing w:line="400" w:lineRule="exact"/>
              <w:jc w:val="center"/>
              <w:rPr>
                <w:rFonts w:hint="eastAsia" w:ascii="宋体" w:hAnsi="宋体" w:eastAsia="宋体" w:cs="宋体"/>
                <w:b w:val="0"/>
                <w:bCs w:val="0"/>
                <w:kern w:val="0"/>
                <w:sz w:val="24"/>
                <w:szCs w:val="24"/>
                <w:highlight w:val="yellow"/>
                <w:u w:val="none"/>
                <w:shd w:val="clear" w:color="auto" w:fill="FFFFFF"/>
                <w:vertAlign w:val="baseline"/>
                <w:lang w:val="en-US" w:eastAsia="zh-CN" w:bidi="ar-SA"/>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刘宝才</w:t>
            </w:r>
          </w:p>
        </w:tc>
        <w:tc>
          <w:tcPr>
            <w:tcW w:w="1586" w:type="dxa"/>
            <w:noWrap w:val="0"/>
            <w:vAlign w:val="top"/>
          </w:tcPr>
          <w:p w14:paraId="76C0ECC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top"/>
          </w:tcPr>
          <w:p w14:paraId="6958EAA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0412511100006000001</w:t>
            </w:r>
          </w:p>
        </w:tc>
      </w:tr>
      <w:tr w14:paraId="184F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4687D75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65A9E50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top"/>
          </w:tcPr>
          <w:p w14:paraId="00318E8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胡家奎</w:t>
            </w:r>
          </w:p>
        </w:tc>
        <w:tc>
          <w:tcPr>
            <w:tcW w:w="1586" w:type="dxa"/>
            <w:noWrap w:val="0"/>
            <w:vAlign w:val="top"/>
          </w:tcPr>
          <w:p w14:paraId="49C37C0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top"/>
          </w:tcPr>
          <w:p w14:paraId="10D69C2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豫建安C3(2023)1172886</w:t>
            </w:r>
          </w:p>
        </w:tc>
      </w:tr>
      <w:tr w14:paraId="7266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9E5BB3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4DE809E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57" w:type="dxa"/>
            <w:noWrap w:val="0"/>
            <w:vAlign w:val="top"/>
          </w:tcPr>
          <w:p w14:paraId="7141644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郑文莉</w:t>
            </w:r>
          </w:p>
        </w:tc>
        <w:tc>
          <w:tcPr>
            <w:tcW w:w="1586" w:type="dxa"/>
            <w:noWrap w:val="0"/>
            <w:vAlign w:val="top"/>
          </w:tcPr>
          <w:p w14:paraId="33CA7CE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top"/>
          </w:tcPr>
          <w:p w14:paraId="77ADCD1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2601100100089996</w:t>
            </w:r>
          </w:p>
        </w:tc>
      </w:tr>
      <w:tr w14:paraId="52D8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5A928FD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5.</w:t>
            </w:r>
            <w:r>
              <w:rPr>
                <w:rFonts w:hint="eastAsia" w:ascii="宋体" w:hAnsi="宋体" w:eastAsia="宋体" w:cs="宋体"/>
                <w:b w:val="0"/>
                <w:bCs w:val="0"/>
                <w:kern w:val="0"/>
                <w:sz w:val="24"/>
                <w:szCs w:val="24"/>
                <w:u w:val="none"/>
                <w:shd w:val="clear" w:color="auto" w:fill="FFFFFF"/>
                <w:vertAlign w:val="baseline"/>
                <w:lang w:eastAsia="zh-CN"/>
              </w:rPr>
              <w:t>河南汉信建设工程有限公司</w:t>
            </w:r>
          </w:p>
        </w:tc>
        <w:tc>
          <w:tcPr>
            <w:tcW w:w="1628" w:type="dxa"/>
            <w:noWrap w:val="0"/>
            <w:vAlign w:val="top"/>
          </w:tcPr>
          <w:p w14:paraId="15774C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57" w:type="dxa"/>
            <w:noWrap w:val="0"/>
            <w:vAlign w:val="top"/>
          </w:tcPr>
          <w:p w14:paraId="7D4DBB3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张霜雪</w:t>
            </w:r>
          </w:p>
        </w:tc>
        <w:tc>
          <w:tcPr>
            <w:tcW w:w="1586" w:type="dxa"/>
            <w:noWrap w:val="0"/>
            <w:vAlign w:val="top"/>
          </w:tcPr>
          <w:p w14:paraId="3C160BD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注册建造师</w:t>
            </w:r>
          </w:p>
        </w:tc>
        <w:tc>
          <w:tcPr>
            <w:tcW w:w="3086" w:type="dxa"/>
            <w:noWrap w:val="0"/>
            <w:vAlign w:val="top"/>
          </w:tcPr>
          <w:p w14:paraId="0E4CDC4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豫241141459291</w:t>
            </w:r>
          </w:p>
        </w:tc>
      </w:tr>
      <w:tr w14:paraId="2D44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FDEB50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5CC52F0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57" w:type="dxa"/>
            <w:noWrap w:val="0"/>
            <w:vAlign w:val="top"/>
          </w:tcPr>
          <w:p w14:paraId="2403411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邱红军</w:t>
            </w:r>
          </w:p>
        </w:tc>
        <w:tc>
          <w:tcPr>
            <w:tcW w:w="1586" w:type="dxa"/>
            <w:noWrap w:val="0"/>
            <w:vAlign w:val="top"/>
          </w:tcPr>
          <w:p w14:paraId="585D9B8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3086" w:type="dxa"/>
            <w:noWrap w:val="0"/>
            <w:vAlign w:val="top"/>
          </w:tcPr>
          <w:p w14:paraId="6785AE3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C20190961089902900413</w:t>
            </w:r>
          </w:p>
        </w:tc>
      </w:tr>
      <w:tr w14:paraId="2ED3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F572F5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4B52BFC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top"/>
          </w:tcPr>
          <w:p w14:paraId="0D400D1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秦超凡</w:t>
            </w:r>
          </w:p>
        </w:tc>
        <w:tc>
          <w:tcPr>
            <w:tcW w:w="1586" w:type="dxa"/>
            <w:noWrap w:val="0"/>
            <w:vAlign w:val="top"/>
          </w:tcPr>
          <w:p w14:paraId="0476411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00460AF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JP880717102</w:t>
            </w:r>
          </w:p>
        </w:tc>
      </w:tr>
      <w:tr w14:paraId="7FBE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1A0AAB8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23EA864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top"/>
          </w:tcPr>
          <w:p w14:paraId="0629036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王会峰</w:t>
            </w:r>
          </w:p>
        </w:tc>
        <w:tc>
          <w:tcPr>
            <w:tcW w:w="1586" w:type="dxa"/>
            <w:noWrap w:val="0"/>
            <w:vAlign w:val="top"/>
          </w:tcPr>
          <w:p w14:paraId="3814A1F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7EC9E91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JP88040289</w:t>
            </w:r>
          </w:p>
        </w:tc>
      </w:tr>
      <w:tr w14:paraId="6298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C5710B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14ABEC9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57" w:type="dxa"/>
            <w:noWrap w:val="0"/>
            <w:vAlign w:val="top"/>
          </w:tcPr>
          <w:p w14:paraId="5481718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韩梦凡</w:t>
            </w:r>
          </w:p>
        </w:tc>
        <w:tc>
          <w:tcPr>
            <w:tcW w:w="1586" w:type="dxa"/>
            <w:noWrap w:val="0"/>
            <w:vAlign w:val="top"/>
          </w:tcPr>
          <w:p w14:paraId="2A3ED48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3AB7BFC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JP88040288</w:t>
            </w:r>
          </w:p>
        </w:tc>
      </w:tr>
      <w:tr w14:paraId="60E2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FFCA9A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1680A5D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top"/>
          </w:tcPr>
          <w:p w14:paraId="4A8F183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赵惠君</w:t>
            </w:r>
          </w:p>
        </w:tc>
        <w:tc>
          <w:tcPr>
            <w:tcW w:w="1586" w:type="dxa"/>
            <w:noWrap w:val="0"/>
            <w:vAlign w:val="top"/>
          </w:tcPr>
          <w:p w14:paraId="7354D59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1234012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豫建安C3(2023)1381386</w:t>
            </w:r>
          </w:p>
        </w:tc>
      </w:tr>
      <w:tr w14:paraId="588B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201CD8B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1622491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57" w:type="dxa"/>
            <w:noWrap w:val="0"/>
            <w:vAlign w:val="top"/>
          </w:tcPr>
          <w:p w14:paraId="6D2D81E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徐明月</w:t>
            </w:r>
          </w:p>
        </w:tc>
        <w:tc>
          <w:tcPr>
            <w:tcW w:w="1586" w:type="dxa"/>
            <w:noWrap w:val="0"/>
            <w:vAlign w:val="top"/>
          </w:tcPr>
          <w:p w14:paraId="5CF213F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10C7C9F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JP880717103</w:t>
            </w:r>
          </w:p>
        </w:tc>
      </w:tr>
      <w:tr w14:paraId="0EC3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23E3257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top"/>
          </w:tcPr>
          <w:p w14:paraId="5EE08EA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57" w:type="dxa"/>
            <w:noWrap w:val="0"/>
            <w:vAlign w:val="top"/>
          </w:tcPr>
          <w:p w14:paraId="77B18F5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韩梦凡</w:t>
            </w:r>
          </w:p>
        </w:tc>
        <w:tc>
          <w:tcPr>
            <w:tcW w:w="1586" w:type="dxa"/>
            <w:noWrap w:val="0"/>
            <w:vAlign w:val="top"/>
          </w:tcPr>
          <w:p w14:paraId="1C57CC6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top"/>
          </w:tcPr>
          <w:p w14:paraId="0753B40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JP88040288</w:t>
            </w:r>
          </w:p>
        </w:tc>
      </w:tr>
      <w:tr w14:paraId="2E45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6B6BC75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6.</w:t>
            </w:r>
            <w:r>
              <w:rPr>
                <w:rFonts w:hint="eastAsia" w:ascii="宋体" w:hAnsi="宋体" w:eastAsia="宋体" w:cs="宋体"/>
                <w:b w:val="0"/>
                <w:bCs w:val="0"/>
                <w:kern w:val="0"/>
                <w:sz w:val="24"/>
                <w:szCs w:val="24"/>
                <w:u w:val="none"/>
                <w:shd w:val="clear" w:color="auto" w:fill="FFFFFF"/>
                <w:vertAlign w:val="baseline"/>
                <w:lang w:eastAsia="zh-CN"/>
              </w:rPr>
              <w:t>河南中原广盛建设工程有限公司</w:t>
            </w:r>
          </w:p>
        </w:tc>
        <w:tc>
          <w:tcPr>
            <w:tcW w:w="1628" w:type="dxa"/>
            <w:noWrap w:val="0"/>
            <w:vAlign w:val="center"/>
          </w:tcPr>
          <w:p w14:paraId="2750CAF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57" w:type="dxa"/>
            <w:noWrap w:val="0"/>
            <w:vAlign w:val="center"/>
          </w:tcPr>
          <w:p w14:paraId="2595998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刘灵恩</w:t>
            </w:r>
          </w:p>
        </w:tc>
        <w:tc>
          <w:tcPr>
            <w:tcW w:w="1586" w:type="dxa"/>
            <w:noWrap w:val="0"/>
            <w:vAlign w:val="center"/>
          </w:tcPr>
          <w:p w14:paraId="14D648C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中华人民共和国二级建造师注册</w:t>
            </w:r>
          </w:p>
        </w:tc>
        <w:tc>
          <w:tcPr>
            <w:tcW w:w="3086" w:type="dxa"/>
            <w:noWrap w:val="0"/>
            <w:vAlign w:val="center"/>
          </w:tcPr>
          <w:p w14:paraId="789BA6B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豫241212292312</w:t>
            </w:r>
          </w:p>
        </w:tc>
      </w:tr>
      <w:tr w14:paraId="18F3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E4D839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736D88C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57" w:type="dxa"/>
            <w:noWrap w:val="0"/>
            <w:vAlign w:val="center"/>
          </w:tcPr>
          <w:p w14:paraId="6B4F2BB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王浩麟</w:t>
            </w:r>
          </w:p>
        </w:tc>
        <w:tc>
          <w:tcPr>
            <w:tcW w:w="1586" w:type="dxa"/>
            <w:noWrap w:val="0"/>
            <w:vAlign w:val="center"/>
          </w:tcPr>
          <w:p w14:paraId="07CEA95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职称证书</w:t>
            </w:r>
          </w:p>
        </w:tc>
        <w:tc>
          <w:tcPr>
            <w:tcW w:w="3086" w:type="dxa"/>
            <w:noWrap w:val="0"/>
            <w:vAlign w:val="center"/>
          </w:tcPr>
          <w:p w14:paraId="4F786B9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C20240927019900301573</w:t>
            </w:r>
          </w:p>
        </w:tc>
      </w:tr>
      <w:tr w14:paraId="735B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2F4154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48AC3D3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center"/>
          </w:tcPr>
          <w:p w14:paraId="0AD575E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张艳萍</w:t>
            </w:r>
          </w:p>
        </w:tc>
        <w:tc>
          <w:tcPr>
            <w:tcW w:w="1586" w:type="dxa"/>
            <w:noWrap w:val="0"/>
            <w:vAlign w:val="center"/>
          </w:tcPr>
          <w:p w14:paraId="423F1B5D">
            <w:pPr>
              <w:wordWrap w:val="0"/>
              <w:spacing w:line="400" w:lineRule="exact"/>
              <w:jc w:val="center"/>
              <w:rPr>
                <w:rFonts w:hint="eastAsia" w:ascii="宋体" w:hAnsi="宋体" w:eastAsia="宋体" w:cs="宋体"/>
                <w:b w:val="0"/>
                <w:bCs w:val="0"/>
                <w:kern w:val="0"/>
                <w:sz w:val="24"/>
                <w:szCs w:val="24"/>
                <w:highlight w:val="none"/>
                <w:u w:val="none"/>
                <w:shd w:val="clear" w:color="auto" w:fill="FFFFFF"/>
                <w:vertAlign w:val="baseline"/>
                <w:lang w:val="en-US" w:eastAsia="zh-CN" w:bidi="ar-SA"/>
              </w:rPr>
            </w:pPr>
            <w:r>
              <w:rPr>
                <w:rFonts w:hint="eastAsia" w:ascii="宋体" w:hAnsi="宋体" w:eastAsia="宋体" w:cs="宋体"/>
                <w:b w:val="0"/>
                <w:bCs w:val="0"/>
                <w:kern w:val="0"/>
                <w:sz w:val="24"/>
                <w:szCs w:val="24"/>
                <w:highlight w:val="none"/>
                <w:u w:val="none"/>
                <w:shd w:val="clear" w:color="auto" w:fill="FFFFFF"/>
                <w:vertAlign w:val="baseline"/>
                <w:lang w:val="en-US" w:eastAsia="zh-CN"/>
              </w:rPr>
              <w:t>职业培训合格证</w:t>
            </w:r>
          </w:p>
        </w:tc>
        <w:tc>
          <w:tcPr>
            <w:tcW w:w="3086" w:type="dxa"/>
            <w:noWrap w:val="0"/>
            <w:vAlign w:val="center"/>
          </w:tcPr>
          <w:p w14:paraId="5932311A">
            <w:pPr>
              <w:wordWrap w:val="0"/>
              <w:spacing w:line="400" w:lineRule="exact"/>
              <w:jc w:val="center"/>
              <w:rPr>
                <w:rFonts w:hint="eastAsia" w:ascii="宋体" w:hAnsi="宋体" w:eastAsia="宋体" w:cs="宋体"/>
                <w:b w:val="0"/>
                <w:bCs w:val="0"/>
                <w:kern w:val="0"/>
                <w:sz w:val="24"/>
                <w:szCs w:val="24"/>
                <w:highlight w:val="none"/>
                <w:u w:val="none"/>
                <w:shd w:val="clear" w:color="auto" w:fill="FFFFFF"/>
                <w:vertAlign w:val="baseline"/>
                <w:lang w:val="en-US" w:eastAsia="zh-CN" w:bidi="ar-SA"/>
              </w:rPr>
            </w:pPr>
            <w:r>
              <w:rPr>
                <w:rFonts w:hint="eastAsia" w:ascii="宋体" w:hAnsi="宋体" w:eastAsia="宋体" w:cs="宋体"/>
                <w:b w:val="0"/>
                <w:bCs w:val="0"/>
                <w:kern w:val="0"/>
                <w:sz w:val="24"/>
                <w:szCs w:val="24"/>
                <w:highlight w:val="none"/>
                <w:u w:val="none"/>
                <w:shd w:val="clear" w:color="auto" w:fill="FFFFFF"/>
                <w:vertAlign w:val="baseline"/>
                <w:lang w:val="en-US" w:eastAsia="zh-CN"/>
              </w:rPr>
              <w:t>0412310400006000005</w:t>
            </w:r>
          </w:p>
        </w:tc>
      </w:tr>
      <w:tr w14:paraId="2FAF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1C123F8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5273D77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center"/>
          </w:tcPr>
          <w:p w14:paraId="7E2BCDB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张方媛</w:t>
            </w:r>
          </w:p>
        </w:tc>
        <w:tc>
          <w:tcPr>
            <w:tcW w:w="1586" w:type="dxa"/>
            <w:noWrap w:val="0"/>
            <w:vAlign w:val="center"/>
          </w:tcPr>
          <w:p w14:paraId="7A0F566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3086" w:type="dxa"/>
            <w:noWrap w:val="0"/>
            <w:vAlign w:val="center"/>
          </w:tcPr>
          <w:p w14:paraId="6057C78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0411610994116000878</w:t>
            </w:r>
          </w:p>
        </w:tc>
      </w:tr>
      <w:tr w14:paraId="017E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58FA88C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1013CE1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57" w:type="dxa"/>
            <w:noWrap w:val="0"/>
            <w:vAlign w:val="center"/>
          </w:tcPr>
          <w:p w14:paraId="5A807D9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李永成</w:t>
            </w:r>
          </w:p>
        </w:tc>
        <w:tc>
          <w:tcPr>
            <w:tcW w:w="1586" w:type="dxa"/>
            <w:noWrap w:val="0"/>
            <w:vAlign w:val="center"/>
          </w:tcPr>
          <w:p w14:paraId="68D31D1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3086" w:type="dxa"/>
            <w:noWrap w:val="0"/>
            <w:vAlign w:val="center"/>
          </w:tcPr>
          <w:p w14:paraId="076558D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0412411100006000062</w:t>
            </w:r>
          </w:p>
        </w:tc>
      </w:tr>
      <w:tr w14:paraId="2A18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75D9E96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2ED3754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bidi="ar-SA"/>
              </w:rPr>
              <w:t>安全员</w:t>
            </w:r>
          </w:p>
        </w:tc>
        <w:tc>
          <w:tcPr>
            <w:tcW w:w="1457" w:type="dxa"/>
            <w:noWrap w:val="0"/>
            <w:vAlign w:val="center"/>
          </w:tcPr>
          <w:p w14:paraId="218483E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李婷婷</w:t>
            </w:r>
          </w:p>
        </w:tc>
        <w:tc>
          <w:tcPr>
            <w:tcW w:w="1586" w:type="dxa"/>
            <w:noWrap w:val="0"/>
            <w:vAlign w:val="center"/>
          </w:tcPr>
          <w:p w14:paraId="33D73D6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3086" w:type="dxa"/>
            <w:noWrap w:val="0"/>
            <w:vAlign w:val="center"/>
          </w:tcPr>
          <w:p w14:paraId="043637F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Y0412500901800055</w:t>
            </w:r>
          </w:p>
        </w:tc>
      </w:tr>
      <w:tr w14:paraId="7839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00BA5A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33F3FD6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57" w:type="dxa"/>
            <w:noWrap w:val="0"/>
            <w:vAlign w:val="center"/>
          </w:tcPr>
          <w:p w14:paraId="6FC8734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陈祎萍</w:t>
            </w:r>
          </w:p>
        </w:tc>
        <w:tc>
          <w:tcPr>
            <w:tcW w:w="1586" w:type="dxa"/>
            <w:noWrap w:val="0"/>
            <w:vAlign w:val="center"/>
          </w:tcPr>
          <w:p w14:paraId="32919A4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造价工程师注册证书</w:t>
            </w:r>
          </w:p>
        </w:tc>
        <w:tc>
          <w:tcPr>
            <w:tcW w:w="3086" w:type="dxa"/>
            <w:noWrap w:val="0"/>
            <w:vAlign w:val="center"/>
          </w:tcPr>
          <w:p w14:paraId="2D40322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建[造]11244100020445</w:t>
            </w:r>
          </w:p>
        </w:tc>
      </w:tr>
      <w:tr w14:paraId="40E4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36E891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2816CCC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center"/>
          </w:tcPr>
          <w:p w14:paraId="6095DCE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王建东</w:t>
            </w:r>
          </w:p>
        </w:tc>
        <w:tc>
          <w:tcPr>
            <w:tcW w:w="1586" w:type="dxa"/>
            <w:noWrap w:val="0"/>
            <w:vAlign w:val="center"/>
          </w:tcPr>
          <w:p w14:paraId="7CEB029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安全生产考核合格证书</w:t>
            </w:r>
          </w:p>
        </w:tc>
        <w:tc>
          <w:tcPr>
            <w:tcW w:w="3086" w:type="dxa"/>
            <w:noWrap w:val="0"/>
            <w:vAlign w:val="center"/>
          </w:tcPr>
          <w:p w14:paraId="00A4F50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w:t>
            </w:r>
          </w:p>
          <w:p w14:paraId="01DA349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C3(2023)1176737</w:t>
            </w:r>
          </w:p>
        </w:tc>
      </w:tr>
      <w:tr w14:paraId="0768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6053347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7.</w:t>
            </w:r>
            <w:r>
              <w:rPr>
                <w:rFonts w:hint="eastAsia" w:ascii="宋体" w:hAnsi="宋体" w:eastAsia="宋体" w:cs="宋体"/>
                <w:b w:val="0"/>
                <w:bCs w:val="0"/>
                <w:kern w:val="0"/>
                <w:sz w:val="24"/>
                <w:szCs w:val="24"/>
                <w:u w:val="none"/>
                <w:shd w:val="clear" w:color="auto" w:fill="FFFFFF"/>
                <w:vertAlign w:val="baseline"/>
                <w:lang w:eastAsia="zh-CN"/>
              </w:rPr>
              <w:t>中水禹顺建设集团有限公司</w:t>
            </w:r>
          </w:p>
        </w:tc>
        <w:tc>
          <w:tcPr>
            <w:tcW w:w="1628" w:type="dxa"/>
            <w:noWrap w:val="0"/>
            <w:vAlign w:val="center"/>
          </w:tcPr>
          <w:p w14:paraId="6139A5D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57" w:type="dxa"/>
            <w:noWrap w:val="0"/>
            <w:vAlign w:val="center"/>
          </w:tcPr>
          <w:p w14:paraId="5A67AFC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宋伟艳</w:t>
            </w:r>
          </w:p>
        </w:tc>
        <w:tc>
          <w:tcPr>
            <w:tcW w:w="1586" w:type="dxa"/>
            <w:noWrap w:val="0"/>
            <w:vAlign w:val="center"/>
          </w:tcPr>
          <w:p w14:paraId="14FFDA9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建造师注册证书</w:t>
            </w:r>
          </w:p>
        </w:tc>
        <w:tc>
          <w:tcPr>
            <w:tcW w:w="3086" w:type="dxa"/>
            <w:noWrap w:val="0"/>
            <w:vAlign w:val="center"/>
          </w:tcPr>
          <w:p w14:paraId="1E0F174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豫2412022202307551</w:t>
            </w:r>
          </w:p>
        </w:tc>
      </w:tr>
      <w:tr w14:paraId="12DC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336" w:type="dxa"/>
            <w:vMerge w:val="continue"/>
            <w:noWrap w:val="0"/>
            <w:vAlign w:val="top"/>
          </w:tcPr>
          <w:p w14:paraId="06541E9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1F4A07B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57" w:type="dxa"/>
            <w:noWrap w:val="0"/>
            <w:vAlign w:val="center"/>
          </w:tcPr>
          <w:p w14:paraId="027FA56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张林</w:t>
            </w:r>
          </w:p>
        </w:tc>
        <w:tc>
          <w:tcPr>
            <w:tcW w:w="1586" w:type="dxa"/>
            <w:noWrap w:val="0"/>
            <w:vAlign w:val="center"/>
          </w:tcPr>
          <w:p w14:paraId="61C9D3F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3086" w:type="dxa"/>
            <w:noWrap w:val="0"/>
            <w:vAlign w:val="center"/>
          </w:tcPr>
          <w:p w14:paraId="606DFEF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C20220927012200000920</w:t>
            </w:r>
          </w:p>
        </w:tc>
      </w:tr>
      <w:tr w14:paraId="16F2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336" w:type="dxa"/>
            <w:vMerge w:val="continue"/>
            <w:noWrap w:val="0"/>
            <w:vAlign w:val="top"/>
          </w:tcPr>
          <w:p w14:paraId="3948107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3A2033F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center"/>
          </w:tcPr>
          <w:p w14:paraId="0F51067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刘艳伟</w:t>
            </w:r>
          </w:p>
        </w:tc>
        <w:tc>
          <w:tcPr>
            <w:tcW w:w="1586" w:type="dxa"/>
            <w:noWrap w:val="0"/>
            <w:vAlign w:val="center"/>
          </w:tcPr>
          <w:p w14:paraId="2E96A4C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center"/>
          </w:tcPr>
          <w:p w14:paraId="75F8EF8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2301010600201135</w:t>
            </w:r>
          </w:p>
        </w:tc>
      </w:tr>
      <w:tr w14:paraId="190F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336" w:type="dxa"/>
            <w:vMerge w:val="continue"/>
            <w:noWrap w:val="0"/>
            <w:vAlign w:val="top"/>
          </w:tcPr>
          <w:p w14:paraId="3DD850E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3C0CD66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center"/>
          </w:tcPr>
          <w:p w14:paraId="6C3B047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邢志永</w:t>
            </w:r>
          </w:p>
        </w:tc>
        <w:tc>
          <w:tcPr>
            <w:tcW w:w="1586" w:type="dxa"/>
            <w:noWrap w:val="0"/>
            <w:vAlign w:val="center"/>
          </w:tcPr>
          <w:p w14:paraId="076A3E8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center"/>
          </w:tcPr>
          <w:p w14:paraId="4BD4E07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0412410900029000130</w:t>
            </w:r>
          </w:p>
        </w:tc>
      </w:tr>
      <w:tr w14:paraId="7C74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336" w:type="dxa"/>
            <w:vMerge w:val="continue"/>
            <w:noWrap w:val="0"/>
            <w:vAlign w:val="top"/>
          </w:tcPr>
          <w:p w14:paraId="622E720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36D740E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57" w:type="dxa"/>
            <w:noWrap w:val="0"/>
            <w:vAlign w:val="center"/>
          </w:tcPr>
          <w:p w14:paraId="13BC851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肖飞飞</w:t>
            </w:r>
          </w:p>
        </w:tc>
        <w:tc>
          <w:tcPr>
            <w:tcW w:w="1586" w:type="dxa"/>
            <w:noWrap w:val="0"/>
            <w:vAlign w:val="center"/>
          </w:tcPr>
          <w:p w14:paraId="7408615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center"/>
          </w:tcPr>
          <w:p w14:paraId="2D31511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2401040000204987</w:t>
            </w:r>
          </w:p>
        </w:tc>
      </w:tr>
      <w:tr w14:paraId="2F7D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F586D6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7AF8AF2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center"/>
          </w:tcPr>
          <w:p w14:paraId="0C2D6DD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朱庆平</w:t>
            </w:r>
          </w:p>
        </w:tc>
        <w:tc>
          <w:tcPr>
            <w:tcW w:w="1586" w:type="dxa"/>
            <w:noWrap w:val="0"/>
            <w:vAlign w:val="center"/>
          </w:tcPr>
          <w:p w14:paraId="134937E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安全生产考核合格证书/岗位证书</w:t>
            </w:r>
          </w:p>
        </w:tc>
        <w:tc>
          <w:tcPr>
            <w:tcW w:w="3086" w:type="dxa"/>
            <w:noWrap w:val="0"/>
            <w:vAlign w:val="center"/>
          </w:tcPr>
          <w:p w14:paraId="3370D80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豫建安C3(2023)2372708/2401020000198444</w:t>
            </w:r>
          </w:p>
        </w:tc>
      </w:tr>
      <w:tr w14:paraId="6676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7F281B6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4CB057F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57" w:type="dxa"/>
            <w:noWrap w:val="0"/>
            <w:vAlign w:val="center"/>
          </w:tcPr>
          <w:p w14:paraId="029241A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张贺丽</w:t>
            </w:r>
          </w:p>
        </w:tc>
        <w:tc>
          <w:tcPr>
            <w:tcW w:w="1586" w:type="dxa"/>
            <w:noWrap w:val="0"/>
            <w:vAlign w:val="center"/>
          </w:tcPr>
          <w:p w14:paraId="4731E3B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造价工程师注册证书</w:t>
            </w:r>
          </w:p>
        </w:tc>
        <w:tc>
          <w:tcPr>
            <w:tcW w:w="3086" w:type="dxa"/>
            <w:noWrap w:val="0"/>
            <w:vAlign w:val="center"/>
          </w:tcPr>
          <w:p w14:paraId="5E8BA0F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建[造]11204100001361</w:t>
            </w:r>
          </w:p>
        </w:tc>
      </w:tr>
      <w:tr w14:paraId="5717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336" w:type="dxa"/>
            <w:vMerge w:val="continue"/>
            <w:noWrap w:val="0"/>
            <w:vAlign w:val="top"/>
          </w:tcPr>
          <w:p w14:paraId="71ABD2E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03FB0C6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57" w:type="dxa"/>
            <w:noWrap w:val="0"/>
            <w:vAlign w:val="center"/>
          </w:tcPr>
          <w:p w14:paraId="144CA62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杨文燕</w:t>
            </w:r>
          </w:p>
        </w:tc>
        <w:tc>
          <w:tcPr>
            <w:tcW w:w="1586" w:type="dxa"/>
            <w:noWrap w:val="0"/>
            <w:vAlign w:val="center"/>
          </w:tcPr>
          <w:p w14:paraId="6CE144F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3086" w:type="dxa"/>
            <w:noWrap w:val="0"/>
            <w:vAlign w:val="center"/>
          </w:tcPr>
          <w:p w14:paraId="3AF76E4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0412411400029000190</w:t>
            </w:r>
          </w:p>
        </w:tc>
      </w:tr>
      <w:tr w14:paraId="2D34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4748A82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8.</w:t>
            </w:r>
            <w:r>
              <w:rPr>
                <w:rFonts w:hint="eastAsia" w:ascii="宋体" w:hAnsi="宋体" w:eastAsia="宋体" w:cs="宋体"/>
                <w:b w:val="0"/>
                <w:bCs w:val="0"/>
                <w:kern w:val="0"/>
                <w:sz w:val="24"/>
                <w:szCs w:val="24"/>
                <w:u w:val="none"/>
                <w:shd w:val="clear" w:color="auto" w:fill="FFFFFF"/>
                <w:vertAlign w:val="baseline"/>
                <w:lang w:eastAsia="zh-CN"/>
              </w:rPr>
              <w:t>河南邦琳建设有限公司</w:t>
            </w:r>
          </w:p>
        </w:tc>
        <w:tc>
          <w:tcPr>
            <w:tcW w:w="1628" w:type="dxa"/>
            <w:noWrap w:val="0"/>
            <w:vAlign w:val="center"/>
          </w:tcPr>
          <w:p w14:paraId="14CA79F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57" w:type="dxa"/>
            <w:noWrap w:val="0"/>
            <w:vAlign w:val="center"/>
          </w:tcPr>
          <w:p w14:paraId="4A6D3B7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李五英</w:t>
            </w:r>
          </w:p>
        </w:tc>
        <w:tc>
          <w:tcPr>
            <w:tcW w:w="1586" w:type="dxa"/>
            <w:noWrap w:val="0"/>
            <w:vAlign w:val="center"/>
          </w:tcPr>
          <w:p w14:paraId="77966F2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建造师注册证书</w:t>
            </w:r>
          </w:p>
        </w:tc>
        <w:tc>
          <w:tcPr>
            <w:tcW w:w="3086" w:type="dxa"/>
            <w:noWrap w:val="0"/>
            <w:vAlign w:val="center"/>
          </w:tcPr>
          <w:p w14:paraId="09B9F77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豫241212293911</w:t>
            </w:r>
          </w:p>
        </w:tc>
      </w:tr>
      <w:tr w14:paraId="593E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73CF593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46565CD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57" w:type="dxa"/>
            <w:noWrap w:val="0"/>
            <w:vAlign w:val="center"/>
          </w:tcPr>
          <w:p w14:paraId="1F0B5CF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王圣光</w:t>
            </w:r>
          </w:p>
        </w:tc>
        <w:tc>
          <w:tcPr>
            <w:tcW w:w="1586" w:type="dxa"/>
            <w:noWrap w:val="0"/>
            <w:vAlign w:val="center"/>
          </w:tcPr>
          <w:p w14:paraId="0F515DC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3086" w:type="dxa"/>
            <w:noWrap w:val="0"/>
            <w:vAlign w:val="center"/>
          </w:tcPr>
          <w:p w14:paraId="3DAAAAA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2021125103</w:t>
            </w:r>
          </w:p>
        </w:tc>
      </w:tr>
      <w:tr w14:paraId="4C73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1370882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eastAsia="zh-CN"/>
              </w:rPr>
            </w:pPr>
          </w:p>
        </w:tc>
        <w:tc>
          <w:tcPr>
            <w:tcW w:w="1628" w:type="dxa"/>
            <w:noWrap w:val="0"/>
            <w:vAlign w:val="center"/>
          </w:tcPr>
          <w:p w14:paraId="3EDA62F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center"/>
          </w:tcPr>
          <w:p w14:paraId="7CA856C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周修珊</w:t>
            </w:r>
          </w:p>
        </w:tc>
        <w:tc>
          <w:tcPr>
            <w:tcW w:w="1586" w:type="dxa"/>
            <w:noWrap w:val="0"/>
            <w:vAlign w:val="center"/>
          </w:tcPr>
          <w:p w14:paraId="6D1F73F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培训合格证</w:t>
            </w:r>
          </w:p>
        </w:tc>
        <w:tc>
          <w:tcPr>
            <w:tcW w:w="3086" w:type="dxa"/>
            <w:noWrap w:val="0"/>
            <w:vAlign w:val="center"/>
          </w:tcPr>
          <w:p w14:paraId="501F659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JP880518107</w:t>
            </w:r>
          </w:p>
        </w:tc>
      </w:tr>
      <w:tr w14:paraId="3CC7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22B9E3F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1628" w:type="dxa"/>
            <w:noWrap w:val="0"/>
            <w:vAlign w:val="center"/>
          </w:tcPr>
          <w:p w14:paraId="5BCF31B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center"/>
          </w:tcPr>
          <w:p w14:paraId="578BDB2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卜海倩</w:t>
            </w:r>
          </w:p>
        </w:tc>
        <w:tc>
          <w:tcPr>
            <w:tcW w:w="1586" w:type="dxa"/>
            <w:noWrap w:val="0"/>
            <w:vAlign w:val="center"/>
          </w:tcPr>
          <w:p w14:paraId="530C138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3086" w:type="dxa"/>
            <w:noWrap w:val="0"/>
            <w:vAlign w:val="center"/>
          </w:tcPr>
          <w:p w14:paraId="468D25F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0412510900006000004</w:t>
            </w:r>
          </w:p>
        </w:tc>
      </w:tr>
      <w:tr w14:paraId="0DD0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4F9A93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1628" w:type="dxa"/>
            <w:noWrap w:val="0"/>
            <w:vAlign w:val="center"/>
          </w:tcPr>
          <w:p w14:paraId="0946E39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57" w:type="dxa"/>
            <w:noWrap w:val="0"/>
            <w:vAlign w:val="center"/>
          </w:tcPr>
          <w:p w14:paraId="20E5B38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郭景</w:t>
            </w:r>
          </w:p>
        </w:tc>
        <w:tc>
          <w:tcPr>
            <w:tcW w:w="1586" w:type="dxa"/>
            <w:noWrap w:val="0"/>
            <w:vAlign w:val="center"/>
          </w:tcPr>
          <w:p w14:paraId="64CCD9A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培训合格</w:t>
            </w:r>
          </w:p>
          <w:p w14:paraId="7B1CC1A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证</w:t>
            </w:r>
          </w:p>
        </w:tc>
        <w:tc>
          <w:tcPr>
            <w:tcW w:w="3086" w:type="dxa"/>
            <w:noWrap w:val="0"/>
            <w:vAlign w:val="center"/>
          </w:tcPr>
          <w:p w14:paraId="1D0E282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JP880518105</w:t>
            </w:r>
          </w:p>
        </w:tc>
      </w:tr>
      <w:tr w14:paraId="577A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626389F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1628" w:type="dxa"/>
            <w:noWrap w:val="0"/>
            <w:vAlign w:val="center"/>
          </w:tcPr>
          <w:p w14:paraId="185E439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center"/>
          </w:tcPr>
          <w:p w14:paraId="59D2C22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赵许亮</w:t>
            </w:r>
          </w:p>
        </w:tc>
        <w:tc>
          <w:tcPr>
            <w:tcW w:w="1586" w:type="dxa"/>
            <w:noWrap w:val="0"/>
            <w:vAlign w:val="center"/>
          </w:tcPr>
          <w:p w14:paraId="7424F9B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安全生产</w:t>
            </w:r>
          </w:p>
          <w:p w14:paraId="2C1F019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考核合格</w:t>
            </w:r>
          </w:p>
          <w:p w14:paraId="73A5E2A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证书</w:t>
            </w:r>
          </w:p>
        </w:tc>
        <w:tc>
          <w:tcPr>
            <w:tcW w:w="3086" w:type="dxa"/>
            <w:noWrap w:val="0"/>
            <w:vAlign w:val="center"/>
          </w:tcPr>
          <w:p w14:paraId="17E95E4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豫建安C3(2024)1107613</w:t>
            </w:r>
          </w:p>
        </w:tc>
      </w:tr>
      <w:tr w14:paraId="72F9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2A28859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1628" w:type="dxa"/>
            <w:noWrap w:val="0"/>
            <w:vAlign w:val="center"/>
          </w:tcPr>
          <w:p w14:paraId="0ED58FA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57" w:type="dxa"/>
            <w:noWrap w:val="0"/>
            <w:vAlign w:val="center"/>
          </w:tcPr>
          <w:p w14:paraId="6891435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陈建国</w:t>
            </w:r>
          </w:p>
        </w:tc>
        <w:tc>
          <w:tcPr>
            <w:tcW w:w="1586" w:type="dxa"/>
            <w:noWrap w:val="0"/>
            <w:vAlign w:val="center"/>
          </w:tcPr>
          <w:p w14:paraId="04BB877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一级造价</w:t>
            </w:r>
          </w:p>
          <w:p w14:paraId="3C61298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工程帅注</w:t>
            </w:r>
          </w:p>
          <w:p w14:paraId="241B62B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册证书</w:t>
            </w:r>
          </w:p>
        </w:tc>
        <w:tc>
          <w:tcPr>
            <w:tcW w:w="3086" w:type="dxa"/>
            <w:noWrap w:val="0"/>
            <w:vAlign w:val="center"/>
          </w:tcPr>
          <w:p w14:paraId="1B16C54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建[造]11244100027330</w:t>
            </w:r>
          </w:p>
        </w:tc>
      </w:tr>
      <w:tr w14:paraId="5A4E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2698060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1628" w:type="dxa"/>
            <w:noWrap w:val="0"/>
            <w:vAlign w:val="center"/>
          </w:tcPr>
          <w:p w14:paraId="77FE035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57" w:type="dxa"/>
            <w:noWrap w:val="0"/>
            <w:vAlign w:val="center"/>
          </w:tcPr>
          <w:p w14:paraId="176F8DA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秦伟伟</w:t>
            </w:r>
          </w:p>
        </w:tc>
        <w:tc>
          <w:tcPr>
            <w:tcW w:w="1586" w:type="dxa"/>
            <w:noWrap w:val="0"/>
            <w:vAlign w:val="center"/>
          </w:tcPr>
          <w:p w14:paraId="321FCBC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职业培训</w:t>
            </w:r>
          </w:p>
          <w:p w14:paraId="283F38C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合格证</w:t>
            </w:r>
          </w:p>
        </w:tc>
        <w:tc>
          <w:tcPr>
            <w:tcW w:w="3086" w:type="dxa"/>
            <w:noWrap w:val="0"/>
            <w:vAlign w:val="center"/>
          </w:tcPr>
          <w:p w14:paraId="288B799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JP88080312</w:t>
            </w:r>
          </w:p>
        </w:tc>
      </w:tr>
      <w:tr w14:paraId="11FB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34EC731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9.</w:t>
            </w:r>
            <w:r>
              <w:rPr>
                <w:rFonts w:hint="eastAsia" w:ascii="宋体" w:hAnsi="宋体" w:eastAsia="宋体" w:cs="宋体"/>
                <w:b w:val="0"/>
                <w:bCs w:val="0"/>
                <w:kern w:val="0"/>
                <w:sz w:val="24"/>
                <w:szCs w:val="24"/>
                <w:u w:val="none"/>
                <w:shd w:val="clear" w:color="auto" w:fill="FFFFFF"/>
                <w:vertAlign w:val="baseline"/>
                <w:lang w:eastAsia="zh-CN"/>
              </w:rPr>
              <w:t>河南城洲建设工程有限公司</w:t>
            </w:r>
          </w:p>
        </w:tc>
        <w:tc>
          <w:tcPr>
            <w:tcW w:w="1628" w:type="dxa"/>
            <w:noWrap w:val="0"/>
            <w:vAlign w:val="center"/>
          </w:tcPr>
          <w:p w14:paraId="0DAFDF1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57" w:type="dxa"/>
            <w:noWrap w:val="0"/>
            <w:vAlign w:val="center"/>
          </w:tcPr>
          <w:p w14:paraId="6B63B0F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范俊峰</w:t>
            </w:r>
          </w:p>
        </w:tc>
        <w:tc>
          <w:tcPr>
            <w:tcW w:w="1586" w:type="dxa"/>
            <w:noWrap w:val="0"/>
            <w:vAlign w:val="center"/>
          </w:tcPr>
          <w:p w14:paraId="4C56EEF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注册建造师证</w:t>
            </w:r>
          </w:p>
        </w:tc>
        <w:tc>
          <w:tcPr>
            <w:tcW w:w="3086" w:type="dxa"/>
            <w:noWrap w:val="0"/>
            <w:vAlign w:val="center"/>
          </w:tcPr>
          <w:p w14:paraId="09ACF09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豫2412023202411552</w:t>
            </w:r>
          </w:p>
        </w:tc>
      </w:tr>
      <w:tr w14:paraId="5120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AC9EF4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626A47C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57" w:type="dxa"/>
            <w:noWrap w:val="0"/>
            <w:vAlign w:val="center"/>
          </w:tcPr>
          <w:p w14:paraId="4B3D1DC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高俊亮</w:t>
            </w:r>
          </w:p>
        </w:tc>
        <w:tc>
          <w:tcPr>
            <w:tcW w:w="1586" w:type="dxa"/>
            <w:noWrap w:val="0"/>
            <w:vAlign w:val="center"/>
          </w:tcPr>
          <w:p w14:paraId="1445BC2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3086" w:type="dxa"/>
            <w:noWrap w:val="0"/>
            <w:vAlign w:val="center"/>
          </w:tcPr>
          <w:p w14:paraId="330B90E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B202009060100057</w:t>
            </w:r>
          </w:p>
        </w:tc>
      </w:tr>
      <w:tr w14:paraId="50DA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0FA4E7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4447F6B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57" w:type="dxa"/>
            <w:noWrap w:val="0"/>
            <w:vAlign w:val="center"/>
          </w:tcPr>
          <w:p w14:paraId="0DC288A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路凯</w:t>
            </w:r>
          </w:p>
        </w:tc>
        <w:tc>
          <w:tcPr>
            <w:tcW w:w="1586" w:type="dxa"/>
            <w:noWrap w:val="0"/>
            <w:vAlign w:val="center"/>
          </w:tcPr>
          <w:p w14:paraId="3A6CC19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center"/>
          </w:tcPr>
          <w:p w14:paraId="1AFB15D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0412510400012000012</w:t>
            </w:r>
          </w:p>
        </w:tc>
      </w:tr>
      <w:tr w14:paraId="4D10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5DBB0D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5CA0FEF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57" w:type="dxa"/>
            <w:noWrap w:val="0"/>
            <w:vAlign w:val="center"/>
          </w:tcPr>
          <w:p w14:paraId="2E2A4F1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陈静</w:t>
            </w:r>
          </w:p>
        </w:tc>
        <w:tc>
          <w:tcPr>
            <w:tcW w:w="1586" w:type="dxa"/>
            <w:noWrap w:val="0"/>
            <w:vAlign w:val="center"/>
          </w:tcPr>
          <w:p w14:paraId="0ACE3C9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center"/>
          </w:tcPr>
          <w:p w14:paraId="64558D5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0412510900012000002</w:t>
            </w:r>
          </w:p>
        </w:tc>
      </w:tr>
      <w:tr w14:paraId="6E4E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58A8EC4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53E2E2A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57" w:type="dxa"/>
            <w:noWrap w:val="0"/>
            <w:vAlign w:val="center"/>
          </w:tcPr>
          <w:p w14:paraId="79AFD26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张莹</w:t>
            </w:r>
          </w:p>
        </w:tc>
        <w:tc>
          <w:tcPr>
            <w:tcW w:w="1586" w:type="dxa"/>
            <w:noWrap w:val="0"/>
            <w:vAlign w:val="center"/>
          </w:tcPr>
          <w:p w14:paraId="55BDCB9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center"/>
          </w:tcPr>
          <w:p w14:paraId="26D8706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0412511100013000038</w:t>
            </w:r>
          </w:p>
        </w:tc>
      </w:tr>
      <w:tr w14:paraId="4804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40E9500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0241D17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57" w:type="dxa"/>
            <w:noWrap w:val="0"/>
            <w:vAlign w:val="center"/>
          </w:tcPr>
          <w:p w14:paraId="6A5F37E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崔家瑞</w:t>
            </w:r>
          </w:p>
        </w:tc>
        <w:tc>
          <w:tcPr>
            <w:tcW w:w="1586" w:type="dxa"/>
            <w:noWrap w:val="0"/>
            <w:vAlign w:val="center"/>
          </w:tcPr>
          <w:p w14:paraId="15E773C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安考证</w:t>
            </w:r>
          </w:p>
        </w:tc>
        <w:tc>
          <w:tcPr>
            <w:tcW w:w="3086" w:type="dxa"/>
            <w:noWrap w:val="0"/>
            <w:vAlign w:val="center"/>
          </w:tcPr>
          <w:p w14:paraId="69A8F52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豫建安（2023)1461112</w:t>
            </w:r>
          </w:p>
        </w:tc>
      </w:tr>
      <w:tr w14:paraId="0982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312F7C2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47B004A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57" w:type="dxa"/>
            <w:noWrap w:val="0"/>
            <w:vAlign w:val="center"/>
          </w:tcPr>
          <w:p w14:paraId="7F7239C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杨亮</w:t>
            </w:r>
          </w:p>
        </w:tc>
        <w:tc>
          <w:tcPr>
            <w:tcW w:w="1586" w:type="dxa"/>
            <w:noWrap w:val="0"/>
            <w:vAlign w:val="center"/>
          </w:tcPr>
          <w:p w14:paraId="407AE5F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一级造价工程师</w:t>
            </w:r>
          </w:p>
        </w:tc>
        <w:tc>
          <w:tcPr>
            <w:tcW w:w="3086" w:type="dxa"/>
            <w:noWrap w:val="0"/>
            <w:vAlign w:val="center"/>
          </w:tcPr>
          <w:p w14:paraId="0299ECB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建[造]11204100000547</w:t>
            </w:r>
          </w:p>
        </w:tc>
      </w:tr>
      <w:tr w14:paraId="3D79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118E2D2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7DA300F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57" w:type="dxa"/>
            <w:noWrap w:val="0"/>
            <w:vAlign w:val="center"/>
          </w:tcPr>
          <w:p w14:paraId="3D339F1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李帅蒙</w:t>
            </w:r>
          </w:p>
        </w:tc>
        <w:tc>
          <w:tcPr>
            <w:tcW w:w="1586" w:type="dxa"/>
            <w:noWrap w:val="0"/>
            <w:vAlign w:val="center"/>
          </w:tcPr>
          <w:p w14:paraId="227D24C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3086" w:type="dxa"/>
            <w:noWrap w:val="0"/>
            <w:vAlign w:val="center"/>
          </w:tcPr>
          <w:p w14:paraId="33CFE3A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0412511400013000041</w:t>
            </w:r>
          </w:p>
        </w:tc>
      </w:tr>
      <w:tr w14:paraId="73DD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restart"/>
            <w:noWrap w:val="0"/>
            <w:vAlign w:val="center"/>
          </w:tcPr>
          <w:p w14:paraId="37C11F1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10.</w:t>
            </w:r>
            <w:r>
              <w:rPr>
                <w:rFonts w:hint="eastAsia" w:ascii="宋体" w:hAnsi="宋体" w:eastAsia="宋体" w:cs="宋体"/>
                <w:b w:val="0"/>
                <w:bCs w:val="0"/>
                <w:kern w:val="0"/>
                <w:sz w:val="24"/>
                <w:szCs w:val="24"/>
                <w:u w:val="none"/>
                <w:shd w:val="clear" w:color="auto" w:fill="FFFFFF"/>
                <w:vertAlign w:val="baseline"/>
                <w:lang w:eastAsia="zh-CN"/>
              </w:rPr>
              <w:t>河南榛桓建设工程有限公司</w:t>
            </w:r>
          </w:p>
        </w:tc>
        <w:tc>
          <w:tcPr>
            <w:tcW w:w="1628" w:type="dxa"/>
            <w:noWrap w:val="0"/>
            <w:vAlign w:val="center"/>
          </w:tcPr>
          <w:p w14:paraId="69915387">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bidi="ar-SA"/>
              </w:rPr>
            </w:pPr>
            <w:r>
              <w:rPr>
                <w:rFonts w:hint="eastAsia" w:ascii="宋体" w:hAnsi="宋体" w:eastAsia="宋体" w:cs="宋体"/>
                <w:b w:val="0"/>
                <w:bCs w:val="0"/>
                <w:i w:val="0"/>
                <w:iCs w:val="0"/>
                <w:kern w:val="0"/>
                <w:sz w:val="24"/>
                <w:szCs w:val="24"/>
                <w:u w:val="none"/>
                <w:shd w:val="clear" w:color="auto" w:fill="FFFFFF"/>
                <w:vertAlign w:val="baseline"/>
                <w:lang w:val="en-US" w:eastAsia="zh-CN"/>
              </w:rPr>
              <w:t>项目经理</w:t>
            </w:r>
          </w:p>
        </w:tc>
        <w:tc>
          <w:tcPr>
            <w:tcW w:w="1457" w:type="dxa"/>
            <w:noWrap w:val="0"/>
            <w:vAlign w:val="center"/>
          </w:tcPr>
          <w:p w14:paraId="2BD3C640">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崔思奇</w:t>
            </w:r>
          </w:p>
        </w:tc>
        <w:tc>
          <w:tcPr>
            <w:tcW w:w="1586" w:type="dxa"/>
            <w:noWrap w:val="0"/>
            <w:vAlign w:val="center"/>
          </w:tcPr>
          <w:p w14:paraId="2C17E0E0">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建造师注册证书</w:t>
            </w:r>
          </w:p>
        </w:tc>
        <w:tc>
          <w:tcPr>
            <w:tcW w:w="3086" w:type="dxa"/>
            <w:noWrap w:val="0"/>
            <w:vAlign w:val="center"/>
          </w:tcPr>
          <w:p w14:paraId="0E7B2897">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豫241202299910</w:t>
            </w:r>
          </w:p>
        </w:tc>
      </w:tr>
      <w:tr w14:paraId="785E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336" w:type="dxa"/>
            <w:vMerge w:val="continue"/>
            <w:noWrap w:val="0"/>
            <w:vAlign w:val="top"/>
          </w:tcPr>
          <w:p w14:paraId="0F9C01A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6F4A9EF5">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bidi="ar-SA"/>
              </w:rPr>
            </w:pPr>
            <w:r>
              <w:rPr>
                <w:rFonts w:hint="eastAsia" w:ascii="宋体" w:hAnsi="宋体" w:eastAsia="宋体" w:cs="宋体"/>
                <w:b w:val="0"/>
                <w:bCs w:val="0"/>
                <w:i w:val="0"/>
                <w:iCs w:val="0"/>
                <w:kern w:val="0"/>
                <w:sz w:val="24"/>
                <w:szCs w:val="24"/>
                <w:u w:val="none"/>
                <w:shd w:val="clear" w:color="auto" w:fill="FFFFFF"/>
                <w:vertAlign w:val="baseline"/>
                <w:lang w:val="en-US" w:eastAsia="zh-CN"/>
              </w:rPr>
              <w:t>技术负责人</w:t>
            </w:r>
          </w:p>
        </w:tc>
        <w:tc>
          <w:tcPr>
            <w:tcW w:w="1457" w:type="dxa"/>
            <w:noWrap w:val="0"/>
            <w:vAlign w:val="center"/>
          </w:tcPr>
          <w:p w14:paraId="057C312D">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曹佩佩</w:t>
            </w:r>
          </w:p>
        </w:tc>
        <w:tc>
          <w:tcPr>
            <w:tcW w:w="1586" w:type="dxa"/>
            <w:noWrap w:val="0"/>
            <w:vAlign w:val="center"/>
          </w:tcPr>
          <w:p w14:paraId="1B1E157A">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职称证</w:t>
            </w:r>
          </w:p>
        </w:tc>
        <w:tc>
          <w:tcPr>
            <w:tcW w:w="3086" w:type="dxa"/>
            <w:noWrap w:val="0"/>
            <w:vAlign w:val="center"/>
          </w:tcPr>
          <w:p w14:paraId="454AE905">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C06013180900076</w:t>
            </w:r>
          </w:p>
        </w:tc>
      </w:tr>
      <w:tr w14:paraId="7DC0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336" w:type="dxa"/>
            <w:vMerge w:val="continue"/>
            <w:noWrap w:val="0"/>
            <w:vAlign w:val="top"/>
          </w:tcPr>
          <w:p w14:paraId="7DFF7AD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0DFD36BE">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bidi="ar-SA"/>
              </w:rPr>
            </w:pPr>
            <w:r>
              <w:rPr>
                <w:rFonts w:hint="eastAsia" w:ascii="宋体" w:hAnsi="宋体" w:eastAsia="宋体" w:cs="宋体"/>
                <w:b w:val="0"/>
                <w:bCs w:val="0"/>
                <w:i w:val="0"/>
                <w:iCs w:val="0"/>
                <w:kern w:val="0"/>
                <w:sz w:val="24"/>
                <w:szCs w:val="24"/>
                <w:u w:val="none"/>
                <w:shd w:val="clear" w:color="auto" w:fill="FFFFFF"/>
                <w:vertAlign w:val="baseline"/>
                <w:lang w:val="en-US" w:eastAsia="zh-CN"/>
              </w:rPr>
              <w:t>施工员</w:t>
            </w:r>
          </w:p>
        </w:tc>
        <w:tc>
          <w:tcPr>
            <w:tcW w:w="1457" w:type="dxa"/>
            <w:noWrap w:val="0"/>
            <w:vAlign w:val="center"/>
          </w:tcPr>
          <w:p w14:paraId="225E68AB">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张珍珍</w:t>
            </w:r>
          </w:p>
        </w:tc>
        <w:tc>
          <w:tcPr>
            <w:tcW w:w="1586" w:type="dxa"/>
            <w:noWrap w:val="0"/>
            <w:vAlign w:val="center"/>
          </w:tcPr>
          <w:p w14:paraId="3F9BB05C">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岗位证</w:t>
            </w:r>
          </w:p>
        </w:tc>
        <w:tc>
          <w:tcPr>
            <w:tcW w:w="3086" w:type="dxa"/>
            <w:noWrap w:val="0"/>
            <w:vAlign w:val="center"/>
          </w:tcPr>
          <w:p w14:paraId="2A639B73">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2401010600573697</w:t>
            </w:r>
          </w:p>
        </w:tc>
      </w:tr>
      <w:tr w14:paraId="2B1C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336" w:type="dxa"/>
            <w:vMerge w:val="continue"/>
            <w:noWrap w:val="0"/>
            <w:vAlign w:val="top"/>
          </w:tcPr>
          <w:p w14:paraId="6F823C4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3D0DF763">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bidi="ar-SA"/>
              </w:rPr>
            </w:pPr>
            <w:r>
              <w:rPr>
                <w:rFonts w:hint="eastAsia" w:ascii="宋体" w:hAnsi="宋体" w:eastAsia="宋体" w:cs="宋体"/>
                <w:b w:val="0"/>
                <w:bCs w:val="0"/>
                <w:i w:val="0"/>
                <w:iCs w:val="0"/>
                <w:kern w:val="0"/>
                <w:sz w:val="24"/>
                <w:szCs w:val="24"/>
                <w:u w:val="none"/>
                <w:shd w:val="clear" w:color="auto" w:fill="FFFFFF"/>
                <w:vertAlign w:val="baseline"/>
                <w:lang w:val="en-US" w:eastAsia="zh-CN"/>
              </w:rPr>
              <w:t>质量员</w:t>
            </w:r>
          </w:p>
        </w:tc>
        <w:tc>
          <w:tcPr>
            <w:tcW w:w="1457" w:type="dxa"/>
            <w:noWrap w:val="0"/>
            <w:vAlign w:val="center"/>
          </w:tcPr>
          <w:p w14:paraId="4A62CB36">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杜常才</w:t>
            </w:r>
          </w:p>
        </w:tc>
        <w:tc>
          <w:tcPr>
            <w:tcW w:w="1586" w:type="dxa"/>
            <w:noWrap w:val="0"/>
            <w:vAlign w:val="center"/>
          </w:tcPr>
          <w:p w14:paraId="18D37EAA">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岗位证</w:t>
            </w:r>
          </w:p>
        </w:tc>
        <w:tc>
          <w:tcPr>
            <w:tcW w:w="3086" w:type="dxa"/>
            <w:noWrap w:val="0"/>
            <w:vAlign w:val="center"/>
          </w:tcPr>
          <w:p w14:paraId="031F84E4">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2401030600572640</w:t>
            </w:r>
          </w:p>
        </w:tc>
      </w:tr>
      <w:tr w14:paraId="0913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336" w:type="dxa"/>
            <w:vMerge w:val="continue"/>
            <w:noWrap w:val="0"/>
            <w:vAlign w:val="top"/>
          </w:tcPr>
          <w:p w14:paraId="3879926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0A1FE0E5">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bidi="ar-SA"/>
              </w:rPr>
            </w:pPr>
            <w:r>
              <w:rPr>
                <w:rFonts w:hint="eastAsia" w:ascii="宋体" w:hAnsi="宋体" w:eastAsia="宋体" w:cs="宋体"/>
                <w:b w:val="0"/>
                <w:bCs w:val="0"/>
                <w:i w:val="0"/>
                <w:iCs w:val="0"/>
                <w:kern w:val="0"/>
                <w:sz w:val="24"/>
                <w:szCs w:val="24"/>
                <w:u w:val="none"/>
                <w:shd w:val="clear" w:color="auto" w:fill="FFFFFF"/>
                <w:vertAlign w:val="baseline"/>
                <w:lang w:val="en-US" w:eastAsia="zh-CN"/>
              </w:rPr>
              <w:t>材料员</w:t>
            </w:r>
          </w:p>
        </w:tc>
        <w:tc>
          <w:tcPr>
            <w:tcW w:w="1457" w:type="dxa"/>
            <w:noWrap w:val="0"/>
            <w:vAlign w:val="center"/>
          </w:tcPr>
          <w:p w14:paraId="753FE60A">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魏燕琴</w:t>
            </w:r>
          </w:p>
        </w:tc>
        <w:tc>
          <w:tcPr>
            <w:tcW w:w="1586" w:type="dxa"/>
            <w:noWrap w:val="0"/>
            <w:vAlign w:val="center"/>
          </w:tcPr>
          <w:p w14:paraId="22C21127">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岗位证</w:t>
            </w:r>
          </w:p>
        </w:tc>
        <w:tc>
          <w:tcPr>
            <w:tcW w:w="3086" w:type="dxa"/>
            <w:noWrap w:val="0"/>
            <w:vAlign w:val="center"/>
          </w:tcPr>
          <w:p w14:paraId="4DC57B32">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2401040000573534</w:t>
            </w:r>
          </w:p>
        </w:tc>
      </w:tr>
      <w:tr w14:paraId="31E9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Merge w:val="continue"/>
            <w:noWrap w:val="0"/>
            <w:vAlign w:val="top"/>
          </w:tcPr>
          <w:p w14:paraId="0954FA2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497D5CCB">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bidi="ar-SA"/>
              </w:rPr>
            </w:pPr>
            <w:r>
              <w:rPr>
                <w:rFonts w:hint="eastAsia" w:ascii="宋体" w:hAnsi="宋体" w:eastAsia="宋体" w:cs="宋体"/>
                <w:b w:val="0"/>
                <w:bCs w:val="0"/>
                <w:i w:val="0"/>
                <w:iCs w:val="0"/>
                <w:kern w:val="0"/>
                <w:sz w:val="24"/>
                <w:szCs w:val="24"/>
                <w:u w:val="none"/>
                <w:shd w:val="clear" w:color="auto" w:fill="FFFFFF"/>
                <w:vertAlign w:val="baseline"/>
                <w:lang w:val="en-US" w:eastAsia="zh-CN"/>
              </w:rPr>
              <w:t>专职安全生产管理人员</w:t>
            </w:r>
          </w:p>
        </w:tc>
        <w:tc>
          <w:tcPr>
            <w:tcW w:w="1457" w:type="dxa"/>
            <w:noWrap w:val="0"/>
            <w:vAlign w:val="center"/>
          </w:tcPr>
          <w:p w14:paraId="40784A04">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许伟</w:t>
            </w:r>
          </w:p>
        </w:tc>
        <w:tc>
          <w:tcPr>
            <w:tcW w:w="1586" w:type="dxa"/>
            <w:noWrap w:val="0"/>
            <w:vAlign w:val="center"/>
          </w:tcPr>
          <w:p w14:paraId="37BC4571">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安全生产考核合格证书</w:t>
            </w:r>
          </w:p>
        </w:tc>
        <w:tc>
          <w:tcPr>
            <w:tcW w:w="3086" w:type="dxa"/>
            <w:noWrap w:val="0"/>
            <w:vAlign w:val="center"/>
          </w:tcPr>
          <w:p w14:paraId="163DDF6F">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豫建安C3(2023)1455620</w:t>
            </w:r>
          </w:p>
        </w:tc>
      </w:tr>
      <w:tr w14:paraId="3949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336" w:type="dxa"/>
            <w:vMerge w:val="continue"/>
            <w:noWrap w:val="0"/>
            <w:vAlign w:val="top"/>
          </w:tcPr>
          <w:p w14:paraId="579262C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2725317F">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bidi="ar-SA"/>
              </w:rPr>
            </w:pPr>
            <w:r>
              <w:rPr>
                <w:rFonts w:hint="eastAsia" w:ascii="宋体" w:hAnsi="宋体" w:eastAsia="宋体" w:cs="宋体"/>
                <w:b w:val="0"/>
                <w:bCs w:val="0"/>
                <w:i w:val="0"/>
                <w:iCs w:val="0"/>
                <w:kern w:val="0"/>
                <w:sz w:val="24"/>
                <w:szCs w:val="24"/>
                <w:u w:val="none"/>
                <w:shd w:val="clear" w:color="auto" w:fill="FFFFFF"/>
                <w:vertAlign w:val="baseline"/>
                <w:lang w:val="en-US" w:eastAsia="zh-CN"/>
              </w:rPr>
              <w:t>预算员</w:t>
            </w:r>
          </w:p>
        </w:tc>
        <w:tc>
          <w:tcPr>
            <w:tcW w:w="1457" w:type="dxa"/>
            <w:noWrap w:val="0"/>
            <w:vAlign w:val="center"/>
          </w:tcPr>
          <w:p w14:paraId="01369B4F">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许静</w:t>
            </w:r>
          </w:p>
        </w:tc>
        <w:tc>
          <w:tcPr>
            <w:tcW w:w="1586" w:type="dxa"/>
            <w:noWrap w:val="0"/>
            <w:vAlign w:val="center"/>
          </w:tcPr>
          <w:p w14:paraId="0E7EBDE1">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岗位证</w:t>
            </w:r>
          </w:p>
        </w:tc>
        <w:tc>
          <w:tcPr>
            <w:tcW w:w="3086" w:type="dxa"/>
            <w:noWrap w:val="0"/>
            <w:vAlign w:val="center"/>
          </w:tcPr>
          <w:p w14:paraId="36E32065">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2401100100524487</w:t>
            </w:r>
          </w:p>
        </w:tc>
      </w:tr>
      <w:tr w14:paraId="6A9C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36" w:type="dxa"/>
            <w:vMerge w:val="continue"/>
            <w:noWrap w:val="0"/>
            <w:vAlign w:val="top"/>
          </w:tcPr>
          <w:p w14:paraId="172E48C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3A034EB4">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bidi="ar-SA"/>
              </w:rPr>
            </w:pPr>
            <w:r>
              <w:rPr>
                <w:rFonts w:hint="eastAsia" w:ascii="宋体" w:hAnsi="宋体" w:eastAsia="宋体" w:cs="宋体"/>
                <w:b w:val="0"/>
                <w:bCs w:val="0"/>
                <w:i w:val="0"/>
                <w:iCs w:val="0"/>
                <w:kern w:val="0"/>
                <w:sz w:val="24"/>
                <w:szCs w:val="24"/>
                <w:u w:val="none"/>
                <w:shd w:val="clear" w:color="auto" w:fill="FFFFFF"/>
                <w:vertAlign w:val="baseline"/>
                <w:lang w:val="en-US" w:eastAsia="zh-CN"/>
              </w:rPr>
              <w:t>资料员</w:t>
            </w:r>
          </w:p>
        </w:tc>
        <w:tc>
          <w:tcPr>
            <w:tcW w:w="1457" w:type="dxa"/>
            <w:noWrap w:val="0"/>
            <w:vAlign w:val="center"/>
          </w:tcPr>
          <w:p w14:paraId="19F452BD">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祁新哲</w:t>
            </w:r>
          </w:p>
        </w:tc>
        <w:tc>
          <w:tcPr>
            <w:tcW w:w="1586" w:type="dxa"/>
            <w:noWrap w:val="0"/>
            <w:vAlign w:val="center"/>
          </w:tcPr>
          <w:p w14:paraId="268270D7">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岗位证</w:t>
            </w:r>
          </w:p>
        </w:tc>
        <w:tc>
          <w:tcPr>
            <w:tcW w:w="3086" w:type="dxa"/>
            <w:noWrap w:val="0"/>
            <w:vAlign w:val="center"/>
          </w:tcPr>
          <w:p w14:paraId="3E82C01E">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2401050000573324</w:t>
            </w:r>
          </w:p>
        </w:tc>
      </w:tr>
      <w:tr w14:paraId="0434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336" w:type="dxa"/>
            <w:vMerge w:val="continue"/>
            <w:noWrap w:val="0"/>
            <w:vAlign w:val="top"/>
          </w:tcPr>
          <w:p w14:paraId="37FF2B4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628" w:type="dxa"/>
            <w:noWrap w:val="0"/>
            <w:vAlign w:val="center"/>
          </w:tcPr>
          <w:p w14:paraId="475D781F">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安全员</w:t>
            </w:r>
          </w:p>
        </w:tc>
        <w:tc>
          <w:tcPr>
            <w:tcW w:w="1457" w:type="dxa"/>
            <w:noWrap w:val="0"/>
            <w:vAlign w:val="center"/>
          </w:tcPr>
          <w:p w14:paraId="76184B32">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张志华</w:t>
            </w:r>
          </w:p>
        </w:tc>
        <w:tc>
          <w:tcPr>
            <w:tcW w:w="1586" w:type="dxa"/>
            <w:noWrap w:val="0"/>
            <w:vAlign w:val="center"/>
          </w:tcPr>
          <w:p w14:paraId="72DC19E6">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岗位证</w:t>
            </w:r>
          </w:p>
        </w:tc>
        <w:tc>
          <w:tcPr>
            <w:tcW w:w="3086" w:type="dxa"/>
            <w:noWrap w:val="0"/>
            <w:vAlign w:val="center"/>
          </w:tcPr>
          <w:p w14:paraId="759ECCA3">
            <w:pPr>
              <w:wordWrap w:val="0"/>
              <w:spacing w:line="400" w:lineRule="exact"/>
              <w:jc w:val="center"/>
              <w:rPr>
                <w:rFonts w:hint="eastAsia" w:ascii="宋体" w:hAnsi="宋体" w:eastAsia="宋体" w:cs="宋体"/>
                <w:b w:val="0"/>
                <w:bCs w:val="0"/>
                <w:i w:val="0"/>
                <w:iCs w:val="0"/>
                <w:kern w:val="0"/>
                <w:sz w:val="24"/>
                <w:szCs w:val="24"/>
                <w:u w:val="none"/>
                <w:shd w:val="clear" w:color="auto" w:fill="FFFFFF"/>
                <w:vertAlign w:val="baseline"/>
                <w:lang w:val="en-US" w:eastAsia="zh-CN"/>
              </w:rPr>
            </w:pPr>
            <w:r>
              <w:rPr>
                <w:rFonts w:hint="eastAsia" w:ascii="宋体" w:hAnsi="宋体" w:eastAsia="宋体" w:cs="宋体"/>
                <w:b w:val="0"/>
                <w:bCs w:val="0"/>
                <w:i w:val="0"/>
                <w:iCs w:val="0"/>
                <w:kern w:val="0"/>
                <w:sz w:val="24"/>
                <w:szCs w:val="24"/>
                <w:u w:val="none"/>
                <w:shd w:val="clear" w:color="auto" w:fill="FFFFFF"/>
                <w:vertAlign w:val="baseline"/>
                <w:lang w:val="en-US" w:eastAsia="zh-CN"/>
              </w:rPr>
              <w:t>2601020000122726</w:t>
            </w:r>
          </w:p>
        </w:tc>
      </w:tr>
    </w:tbl>
    <w:p w14:paraId="75C4F81C">
      <w:pPr>
        <w:keepNext w:val="0"/>
        <w:keepLines w:val="0"/>
        <w:pageBreakBefore w:val="0"/>
        <w:widowControl w:val="0"/>
        <w:kinsoku/>
        <w:wordWrap w:val="0"/>
        <w:overflowPunct/>
        <w:topLinePunct w:val="0"/>
        <w:autoSpaceDE/>
        <w:autoSpaceDN/>
        <w:bidi w:val="0"/>
        <w:adjustRightInd/>
        <w:snapToGrid/>
        <w:spacing w:line="440" w:lineRule="exact"/>
        <w:jc w:val="left"/>
        <w:textAlignment w:val="auto"/>
        <w:rPr>
          <w:rFonts w:hint="eastAsia" w:ascii="宋体" w:hAnsi="宋体" w:eastAsia="宋体" w:cs="宋体"/>
          <w:b/>
          <w:bCs/>
          <w:kern w:val="0"/>
          <w:sz w:val="24"/>
          <w:szCs w:val="24"/>
          <w:shd w:val="clear" w:color="auto" w:fill="FFFFFF"/>
          <w:lang w:val="en-US" w:eastAsia="zh-CN"/>
        </w:rPr>
      </w:pPr>
      <w:r>
        <w:rPr>
          <w:rFonts w:hint="eastAsia" w:ascii="宋体" w:hAnsi="宋体" w:eastAsia="宋体" w:cs="宋体"/>
          <w:b/>
          <w:bCs/>
          <w:kern w:val="0"/>
          <w:sz w:val="24"/>
          <w:szCs w:val="24"/>
          <w:shd w:val="clear" w:color="auto" w:fill="FFFFFF"/>
          <w:lang w:val="en-US" w:eastAsia="zh-CN"/>
        </w:rPr>
        <w:t>中标候选人企业业绩：</w:t>
      </w:r>
    </w:p>
    <w:tbl>
      <w:tblPr>
        <w:tblStyle w:val="4"/>
        <w:tblW w:w="10072" w:type="dxa"/>
        <w:tblInd w:w="-4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2207"/>
        <w:gridCol w:w="1993"/>
        <w:gridCol w:w="1735"/>
        <w:gridCol w:w="1822"/>
      </w:tblGrid>
      <w:tr w14:paraId="38C2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2315" w:type="dxa"/>
            <w:noWrap w:val="0"/>
            <w:vAlign w:val="center"/>
          </w:tcPr>
          <w:p w14:paraId="47E093B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投标人名称</w:t>
            </w:r>
          </w:p>
        </w:tc>
        <w:tc>
          <w:tcPr>
            <w:tcW w:w="2207" w:type="dxa"/>
            <w:noWrap w:val="0"/>
            <w:vAlign w:val="center"/>
          </w:tcPr>
          <w:p w14:paraId="7E5B50E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业绩项目名称</w:t>
            </w:r>
          </w:p>
        </w:tc>
        <w:tc>
          <w:tcPr>
            <w:tcW w:w="1993" w:type="dxa"/>
            <w:noWrap w:val="0"/>
            <w:vAlign w:val="center"/>
          </w:tcPr>
          <w:p w14:paraId="0FD9E23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发包人名称</w:t>
            </w:r>
          </w:p>
        </w:tc>
        <w:tc>
          <w:tcPr>
            <w:tcW w:w="1735" w:type="dxa"/>
            <w:noWrap w:val="0"/>
            <w:vAlign w:val="center"/>
          </w:tcPr>
          <w:p w14:paraId="2A8B73C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合同签订时间</w:t>
            </w:r>
          </w:p>
        </w:tc>
        <w:tc>
          <w:tcPr>
            <w:tcW w:w="1822" w:type="dxa"/>
            <w:noWrap w:val="0"/>
            <w:vAlign w:val="center"/>
          </w:tcPr>
          <w:p w14:paraId="20BBDF0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合同金额（元）</w:t>
            </w:r>
          </w:p>
        </w:tc>
      </w:tr>
      <w:tr w14:paraId="6E97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restart"/>
            <w:noWrap w:val="0"/>
            <w:vAlign w:val="center"/>
          </w:tcPr>
          <w:p w14:paraId="0EB306B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w:t>
            </w:r>
            <w:r>
              <w:rPr>
                <w:rFonts w:hint="eastAsia" w:ascii="宋体" w:hAnsi="宋体" w:eastAsia="宋体" w:cs="宋体"/>
                <w:b w:val="0"/>
                <w:bCs w:val="0"/>
                <w:kern w:val="0"/>
                <w:sz w:val="24"/>
                <w:szCs w:val="24"/>
                <w:shd w:val="clear" w:color="auto" w:fill="FFFFFF"/>
                <w:vertAlign w:val="baseline"/>
                <w:lang w:eastAsia="zh-CN"/>
              </w:rPr>
              <w:t>河南水建建筑工程有限公司</w:t>
            </w:r>
          </w:p>
        </w:tc>
        <w:tc>
          <w:tcPr>
            <w:tcW w:w="2207" w:type="dxa"/>
            <w:noWrap w:val="0"/>
            <w:vAlign w:val="center"/>
          </w:tcPr>
          <w:p w14:paraId="13C3379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焦作市再生水综合利用项目（一期）水厂改造及现状管网连通工程—龙源路（普济路-山阳路）</w:t>
            </w:r>
          </w:p>
        </w:tc>
        <w:tc>
          <w:tcPr>
            <w:tcW w:w="1993" w:type="dxa"/>
            <w:noWrap w:val="0"/>
            <w:vAlign w:val="center"/>
          </w:tcPr>
          <w:p w14:paraId="56EFBD5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焦作市城市建设投资集团有限公司</w:t>
            </w:r>
          </w:p>
        </w:tc>
        <w:tc>
          <w:tcPr>
            <w:tcW w:w="1735" w:type="dxa"/>
            <w:noWrap w:val="0"/>
            <w:vAlign w:val="center"/>
          </w:tcPr>
          <w:p w14:paraId="1A418E6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2024.10.12</w:t>
            </w:r>
          </w:p>
        </w:tc>
        <w:tc>
          <w:tcPr>
            <w:tcW w:w="1822" w:type="dxa"/>
            <w:noWrap w:val="0"/>
            <w:vAlign w:val="center"/>
          </w:tcPr>
          <w:p w14:paraId="6665286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14326463.97</w:t>
            </w:r>
          </w:p>
        </w:tc>
      </w:tr>
      <w:tr w14:paraId="6D56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60F98FBE">
            <w:pPr>
              <w:wordWrap w:val="0"/>
              <w:spacing w:line="400" w:lineRule="exact"/>
              <w:jc w:val="center"/>
              <w:rPr>
                <w:rFonts w:hint="eastAsia" w:ascii="宋体" w:hAnsi="宋体" w:eastAsia="宋体" w:cs="宋体"/>
                <w:b/>
                <w:bCs/>
                <w:kern w:val="0"/>
                <w:sz w:val="24"/>
                <w:szCs w:val="24"/>
                <w:shd w:val="clear" w:color="auto" w:fill="FFFFFF"/>
                <w:vertAlign w:val="baseline"/>
                <w:lang w:eastAsia="zh-CN"/>
              </w:rPr>
            </w:pPr>
          </w:p>
        </w:tc>
        <w:tc>
          <w:tcPr>
            <w:tcW w:w="2207" w:type="dxa"/>
            <w:noWrap w:val="0"/>
            <w:vAlign w:val="center"/>
          </w:tcPr>
          <w:p w14:paraId="40E2B94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东台沿海经济区污水管道提升改造工程（迎宾大道段）</w:t>
            </w:r>
          </w:p>
        </w:tc>
        <w:tc>
          <w:tcPr>
            <w:tcW w:w="1993" w:type="dxa"/>
            <w:noWrap w:val="0"/>
            <w:vAlign w:val="center"/>
          </w:tcPr>
          <w:p w14:paraId="1EF4C85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东台市海滨投资发展有限公司</w:t>
            </w:r>
          </w:p>
        </w:tc>
        <w:tc>
          <w:tcPr>
            <w:tcW w:w="1735" w:type="dxa"/>
            <w:noWrap w:val="0"/>
            <w:vAlign w:val="center"/>
          </w:tcPr>
          <w:p w14:paraId="222515C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2025.7.14</w:t>
            </w:r>
          </w:p>
        </w:tc>
        <w:tc>
          <w:tcPr>
            <w:tcW w:w="1822" w:type="dxa"/>
            <w:noWrap w:val="0"/>
            <w:vAlign w:val="center"/>
          </w:tcPr>
          <w:p w14:paraId="3E8E5F4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22173505.68</w:t>
            </w:r>
          </w:p>
        </w:tc>
      </w:tr>
      <w:tr w14:paraId="180F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57CCC582">
            <w:pPr>
              <w:wordWrap w:val="0"/>
              <w:spacing w:line="400" w:lineRule="exact"/>
              <w:jc w:val="center"/>
              <w:rPr>
                <w:rFonts w:hint="eastAsia" w:ascii="宋体" w:hAnsi="宋体" w:eastAsia="宋体" w:cs="宋体"/>
                <w:b/>
                <w:bCs/>
                <w:kern w:val="0"/>
                <w:sz w:val="24"/>
                <w:szCs w:val="24"/>
                <w:shd w:val="clear" w:color="auto" w:fill="FFFFFF"/>
                <w:vertAlign w:val="baseline"/>
                <w:lang w:eastAsia="zh-CN"/>
              </w:rPr>
            </w:pPr>
          </w:p>
        </w:tc>
        <w:tc>
          <w:tcPr>
            <w:tcW w:w="2207" w:type="dxa"/>
            <w:noWrap w:val="0"/>
            <w:vAlign w:val="center"/>
          </w:tcPr>
          <w:p w14:paraId="45896ED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博爱县纬三路、博文路污水管网改造项目</w:t>
            </w:r>
          </w:p>
        </w:tc>
        <w:tc>
          <w:tcPr>
            <w:tcW w:w="1993" w:type="dxa"/>
            <w:noWrap w:val="0"/>
            <w:vAlign w:val="center"/>
          </w:tcPr>
          <w:p w14:paraId="41E9D1A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博爱县住房和城乡建设局</w:t>
            </w:r>
          </w:p>
        </w:tc>
        <w:tc>
          <w:tcPr>
            <w:tcW w:w="1735" w:type="dxa"/>
            <w:noWrap w:val="0"/>
            <w:vAlign w:val="center"/>
          </w:tcPr>
          <w:p w14:paraId="61A953D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2024.11.14</w:t>
            </w:r>
          </w:p>
        </w:tc>
        <w:tc>
          <w:tcPr>
            <w:tcW w:w="1822" w:type="dxa"/>
            <w:noWrap w:val="0"/>
            <w:vAlign w:val="center"/>
          </w:tcPr>
          <w:p w14:paraId="76F0829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8996156.87</w:t>
            </w:r>
          </w:p>
        </w:tc>
      </w:tr>
      <w:tr w14:paraId="5708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restart"/>
            <w:noWrap w:val="0"/>
            <w:vAlign w:val="center"/>
          </w:tcPr>
          <w:p w14:paraId="3CE213E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2.河南中亿建设有限公司</w:t>
            </w:r>
          </w:p>
        </w:tc>
        <w:tc>
          <w:tcPr>
            <w:tcW w:w="2207" w:type="dxa"/>
            <w:noWrap w:val="0"/>
            <w:vAlign w:val="center"/>
          </w:tcPr>
          <w:p w14:paraId="7F69507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Style w:val="7"/>
                <w:rFonts w:hint="eastAsia" w:ascii="宋体" w:hAnsi="宋体" w:eastAsia="宋体" w:cs="宋体"/>
                <w:sz w:val="24"/>
                <w:szCs w:val="24"/>
                <w:lang w:val="en-US" w:eastAsia="zh-CN" w:bidi="ar"/>
              </w:rPr>
              <w:t>2025</w:t>
            </w:r>
            <w:r>
              <w:rPr>
                <w:rStyle w:val="8"/>
                <w:rFonts w:hint="eastAsia" w:ascii="宋体" w:hAnsi="宋体" w:eastAsia="宋体" w:cs="宋体"/>
                <w:sz w:val="24"/>
                <w:szCs w:val="24"/>
                <w:lang w:val="en-US" w:eastAsia="zh-CN" w:bidi="ar"/>
              </w:rPr>
              <w:t>年博爱县磨头镇陈庄村污水管网项目</w:t>
            </w:r>
          </w:p>
        </w:tc>
        <w:tc>
          <w:tcPr>
            <w:tcW w:w="1993" w:type="dxa"/>
            <w:noWrap w:val="0"/>
            <w:vAlign w:val="center"/>
          </w:tcPr>
          <w:p w14:paraId="24346CD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博爱县磨头镇人民政府</w:t>
            </w:r>
          </w:p>
        </w:tc>
        <w:tc>
          <w:tcPr>
            <w:tcW w:w="1735" w:type="dxa"/>
            <w:noWrap w:val="0"/>
            <w:vAlign w:val="center"/>
          </w:tcPr>
          <w:p w14:paraId="7777405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2025.12.1</w:t>
            </w:r>
          </w:p>
        </w:tc>
        <w:tc>
          <w:tcPr>
            <w:tcW w:w="1822" w:type="dxa"/>
            <w:noWrap w:val="0"/>
            <w:vAlign w:val="center"/>
          </w:tcPr>
          <w:p w14:paraId="7998F5A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373000.00</w:t>
            </w:r>
          </w:p>
        </w:tc>
      </w:tr>
      <w:tr w14:paraId="7376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53B5007D">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p>
        </w:tc>
        <w:tc>
          <w:tcPr>
            <w:tcW w:w="2207" w:type="dxa"/>
            <w:noWrap w:val="0"/>
            <w:vAlign w:val="center"/>
          </w:tcPr>
          <w:p w14:paraId="761D4D0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修武县污水处理厂技术改造及相关污水管网改扩建工程（产业集聚区纬一路污水管道工程）</w:t>
            </w:r>
          </w:p>
        </w:tc>
        <w:tc>
          <w:tcPr>
            <w:tcW w:w="1993" w:type="dxa"/>
            <w:noWrap w:val="0"/>
            <w:vAlign w:val="center"/>
          </w:tcPr>
          <w:p w14:paraId="7B1B68B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修武县住房和城乡建设局</w:t>
            </w:r>
          </w:p>
        </w:tc>
        <w:tc>
          <w:tcPr>
            <w:tcW w:w="1735" w:type="dxa"/>
            <w:noWrap w:val="0"/>
            <w:vAlign w:val="center"/>
          </w:tcPr>
          <w:p w14:paraId="0341C85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2023.4.21</w:t>
            </w:r>
          </w:p>
        </w:tc>
        <w:tc>
          <w:tcPr>
            <w:tcW w:w="1822" w:type="dxa"/>
            <w:noWrap w:val="0"/>
            <w:vAlign w:val="center"/>
          </w:tcPr>
          <w:p w14:paraId="133DE38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5104045.26</w:t>
            </w:r>
          </w:p>
        </w:tc>
      </w:tr>
      <w:tr w14:paraId="2A81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6F43AF0D">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p>
        </w:tc>
        <w:tc>
          <w:tcPr>
            <w:tcW w:w="2207" w:type="dxa"/>
            <w:noWrap w:val="0"/>
            <w:vAlign w:val="center"/>
          </w:tcPr>
          <w:p w14:paraId="57C75F8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Style w:val="7"/>
                <w:rFonts w:hint="eastAsia" w:ascii="宋体" w:hAnsi="宋体" w:eastAsia="宋体" w:cs="宋体"/>
                <w:sz w:val="24"/>
                <w:szCs w:val="24"/>
                <w:lang w:val="en-US" w:eastAsia="zh-CN" w:bidi="ar"/>
              </w:rPr>
              <w:t>2025</w:t>
            </w:r>
            <w:r>
              <w:rPr>
                <w:rStyle w:val="8"/>
                <w:rFonts w:hint="eastAsia" w:ascii="宋体" w:hAnsi="宋体" w:eastAsia="宋体" w:cs="宋体"/>
                <w:sz w:val="24"/>
                <w:szCs w:val="24"/>
                <w:lang w:val="en-US" w:eastAsia="zh-CN" w:bidi="ar"/>
              </w:rPr>
              <w:t>年度农村公益事业财政奖补普惠性项目（第二批）修武县云台山镇片马村污水管网改造工程</w:t>
            </w:r>
          </w:p>
        </w:tc>
        <w:tc>
          <w:tcPr>
            <w:tcW w:w="1993" w:type="dxa"/>
            <w:noWrap w:val="0"/>
            <w:vAlign w:val="center"/>
          </w:tcPr>
          <w:p w14:paraId="424CB4A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修武县云台山镇人民政府</w:t>
            </w:r>
          </w:p>
        </w:tc>
        <w:tc>
          <w:tcPr>
            <w:tcW w:w="1735" w:type="dxa"/>
            <w:noWrap w:val="0"/>
            <w:vAlign w:val="center"/>
          </w:tcPr>
          <w:p w14:paraId="253DC16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2025.9.26</w:t>
            </w:r>
          </w:p>
        </w:tc>
        <w:tc>
          <w:tcPr>
            <w:tcW w:w="1822" w:type="dxa"/>
            <w:noWrap w:val="0"/>
            <w:vAlign w:val="center"/>
          </w:tcPr>
          <w:p w14:paraId="382007B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589050.18</w:t>
            </w:r>
          </w:p>
        </w:tc>
      </w:tr>
      <w:tr w14:paraId="1868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restart"/>
            <w:noWrap w:val="0"/>
            <w:vAlign w:val="center"/>
          </w:tcPr>
          <w:p w14:paraId="5307A04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3.</w:t>
            </w:r>
            <w:r>
              <w:rPr>
                <w:rFonts w:hint="eastAsia" w:ascii="宋体" w:hAnsi="宋体" w:eastAsia="宋体" w:cs="宋体"/>
                <w:b w:val="0"/>
                <w:bCs w:val="0"/>
                <w:kern w:val="0"/>
                <w:sz w:val="24"/>
                <w:szCs w:val="24"/>
                <w:shd w:val="clear" w:color="auto" w:fill="FFFFFF"/>
                <w:vertAlign w:val="baseline"/>
                <w:lang w:eastAsia="zh-CN"/>
              </w:rPr>
              <w:t>河南善成建设工程有限公司</w:t>
            </w:r>
          </w:p>
        </w:tc>
        <w:tc>
          <w:tcPr>
            <w:tcW w:w="2207" w:type="dxa"/>
            <w:noWrap w:val="0"/>
            <w:vAlign w:val="center"/>
          </w:tcPr>
          <w:p w14:paraId="0806AF7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焦作市马村区城区东南片区低洼易涝排水管网建设项目施工</w:t>
            </w:r>
          </w:p>
        </w:tc>
        <w:tc>
          <w:tcPr>
            <w:tcW w:w="1993" w:type="dxa"/>
            <w:noWrap w:val="0"/>
            <w:vAlign w:val="center"/>
          </w:tcPr>
          <w:p w14:paraId="2DE2319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焦作市马村区住房和城乡建设局</w:t>
            </w:r>
          </w:p>
        </w:tc>
        <w:tc>
          <w:tcPr>
            <w:tcW w:w="1735" w:type="dxa"/>
            <w:noWrap w:val="0"/>
            <w:vAlign w:val="center"/>
          </w:tcPr>
          <w:p w14:paraId="2F0D6FD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2024.5.28</w:t>
            </w:r>
          </w:p>
        </w:tc>
        <w:tc>
          <w:tcPr>
            <w:tcW w:w="1822" w:type="dxa"/>
            <w:noWrap w:val="0"/>
            <w:vAlign w:val="center"/>
          </w:tcPr>
          <w:p w14:paraId="0198916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29547590.03</w:t>
            </w:r>
          </w:p>
        </w:tc>
      </w:tr>
      <w:tr w14:paraId="5ABC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50F210B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207" w:type="dxa"/>
            <w:noWrap w:val="0"/>
            <w:vAlign w:val="center"/>
          </w:tcPr>
          <w:p w14:paraId="3976882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焦作市中马矿矿井水水资源节约集约利用项目(一期)</w:t>
            </w:r>
          </w:p>
        </w:tc>
        <w:tc>
          <w:tcPr>
            <w:tcW w:w="1993" w:type="dxa"/>
            <w:noWrap w:val="0"/>
            <w:vAlign w:val="center"/>
          </w:tcPr>
          <w:p w14:paraId="5361EF0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焦作经济技术开发区东部园区管理委员会</w:t>
            </w:r>
          </w:p>
        </w:tc>
        <w:tc>
          <w:tcPr>
            <w:tcW w:w="1735" w:type="dxa"/>
            <w:noWrap w:val="0"/>
            <w:vAlign w:val="center"/>
          </w:tcPr>
          <w:p w14:paraId="11465EA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2024.1.5</w:t>
            </w:r>
          </w:p>
        </w:tc>
        <w:tc>
          <w:tcPr>
            <w:tcW w:w="1822" w:type="dxa"/>
            <w:noWrap w:val="0"/>
            <w:vAlign w:val="center"/>
          </w:tcPr>
          <w:p w14:paraId="04E9C96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16572680.53</w:t>
            </w:r>
          </w:p>
        </w:tc>
      </w:tr>
      <w:tr w14:paraId="798B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36570C5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207" w:type="dxa"/>
            <w:noWrap w:val="0"/>
            <w:vAlign w:val="center"/>
          </w:tcPr>
          <w:p w14:paraId="715C910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孟州市一干渠输水管道连通工程项目</w:t>
            </w:r>
          </w:p>
        </w:tc>
        <w:tc>
          <w:tcPr>
            <w:tcW w:w="1993" w:type="dxa"/>
            <w:noWrap w:val="0"/>
            <w:vAlign w:val="center"/>
          </w:tcPr>
          <w:p w14:paraId="3DF6633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孟州水利工程建设管理局</w:t>
            </w:r>
          </w:p>
        </w:tc>
        <w:tc>
          <w:tcPr>
            <w:tcW w:w="1735" w:type="dxa"/>
            <w:noWrap w:val="0"/>
            <w:vAlign w:val="center"/>
          </w:tcPr>
          <w:p w14:paraId="326D8C8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2023.9.13</w:t>
            </w:r>
          </w:p>
        </w:tc>
        <w:tc>
          <w:tcPr>
            <w:tcW w:w="1822" w:type="dxa"/>
            <w:noWrap w:val="0"/>
            <w:vAlign w:val="center"/>
          </w:tcPr>
          <w:p w14:paraId="32AA501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2672818.95</w:t>
            </w:r>
          </w:p>
        </w:tc>
      </w:tr>
      <w:tr w14:paraId="1482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restart"/>
            <w:noWrap w:val="0"/>
            <w:vAlign w:val="center"/>
          </w:tcPr>
          <w:p w14:paraId="48D6296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4.</w:t>
            </w:r>
            <w:r>
              <w:rPr>
                <w:rFonts w:hint="eastAsia" w:ascii="宋体" w:hAnsi="宋体" w:eastAsia="宋体" w:cs="宋体"/>
                <w:b w:val="0"/>
                <w:bCs w:val="0"/>
                <w:kern w:val="0"/>
                <w:sz w:val="24"/>
                <w:szCs w:val="24"/>
                <w:shd w:val="clear" w:color="auto" w:fill="FFFFFF"/>
                <w:vertAlign w:val="baseline"/>
                <w:lang w:eastAsia="zh-CN"/>
              </w:rPr>
              <w:t>河南翊诚建设工程有限公司</w:t>
            </w:r>
          </w:p>
        </w:tc>
        <w:tc>
          <w:tcPr>
            <w:tcW w:w="2207" w:type="dxa"/>
            <w:noWrap w:val="0"/>
            <w:vAlign w:val="center"/>
          </w:tcPr>
          <w:p w14:paraId="3774AAD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焦作市马村区安阳城街道办事处山底村污水管网建设项目</w:t>
            </w:r>
          </w:p>
        </w:tc>
        <w:tc>
          <w:tcPr>
            <w:tcW w:w="1993" w:type="dxa"/>
            <w:noWrap w:val="0"/>
            <w:vAlign w:val="center"/>
          </w:tcPr>
          <w:p w14:paraId="6A4E789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焦作市马村区安阳城街道办事处</w:t>
            </w:r>
          </w:p>
        </w:tc>
        <w:tc>
          <w:tcPr>
            <w:tcW w:w="1735" w:type="dxa"/>
            <w:noWrap w:val="0"/>
            <w:vAlign w:val="center"/>
          </w:tcPr>
          <w:p w14:paraId="326CBD1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2023.12.18</w:t>
            </w:r>
          </w:p>
        </w:tc>
        <w:tc>
          <w:tcPr>
            <w:tcW w:w="1822" w:type="dxa"/>
            <w:noWrap w:val="0"/>
            <w:vAlign w:val="center"/>
          </w:tcPr>
          <w:p w14:paraId="7247DC9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2787463.86</w:t>
            </w:r>
          </w:p>
        </w:tc>
      </w:tr>
      <w:tr w14:paraId="7E21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7E1C55E8">
            <w:pPr>
              <w:wordWrap w:val="0"/>
              <w:spacing w:line="400" w:lineRule="exact"/>
              <w:jc w:val="center"/>
              <w:rPr>
                <w:rFonts w:hint="eastAsia" w:ascii="宋体" w:hAnsi="宋体" w:eastAsia="宋体" w:cs="宋体"/>
                <w:b/>
                <w:bCs/>
                <w:kern w:val="0"/>
                <w:sz w:val="24"/>
                <w:szCs w:val="24"/>
                <w:shd w:val="clear" w:color="auto" w:fill="FFFFFF"/>
                <w:vertAlign w:val="baseline"/>
                <w:lang w:eastAsia="zh-CN"/>
              </w:rPr>
            </w:pPr>
          </w:p>
        </w:tc>
        <w:tc>
          <w:tcPr>
            <w:tcW w:w="2207" w:type="dxa"/>
            <w:noWrap w:val="0"/>
            <w:vAlign w:val="center"/>
          </w:tcPr>
          <w:p w14:paraId="09834DE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站南社区老年人日间照料中心项目室外工程</w:t>
            </w:r>
          </w:p>
        </w:tc>
        <w:tc>
          <w:tcPr>
            <w:tcW w:w="1993" w:type="dxa"/>
            <w:noWrap w:val="0"/>
            <w:vAlign w:val="center"/>
          </w:tcPr>
          <w:p w14:paraId="48F4871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焦作市解放城市建设投资开发有限公司</w:t>
            </w:r>
          </w:p>
        </w:tc>
        <w:tc>
          <w:tcPr>
            <w:tcW w:w="1735" w:type="dxa"/>
            <w:noWrap w:val="0"/>
            <w:vAlign w:val="center"/>
          </w:tcPr>
          <w:p w14:paraId="08BCF4B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2023.3.6</w:t>
            </w:r>
          </w:p>
        </w:tc>
        <w:tc>
          <w:tcPr>
            <w:tcW w:w="1822" w:type="dxa"/>
            <w:noWrap w:val="0"/>
            <w:vAlign w:val="center"/>
          </w:tcPr>
          <w:p w14:paraId="2835F58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1799867.71</w:t>
            </w:r>
          </w:p>
        </w:tc>
      </w:tr>
      <w:tr w14:paraId="3989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53844AF2">
            <w:pPr>
              <w:wordWrap w:val="0"/>
              <w:spacing w:line="400" w:lineRule="exact"/>
              <w:jc w:val="center"/>
              <w:rPr>
                <w:rFonts w:hint="eastAsia" w:ascii="宋体" w:hAnsi="宋体" w:eastAsia="宋体" w:cs="宋体"/>
                <w:b/>
                <w:bCs/>
                <w:kern w:val="0"/>
                <w:sz w:val="24"/>
                <w:szCs w:val="24"/>
                <w:shd w:val="clear" w:color="auto" w:fill="FFFFFF"/>
                <w:vertAlign w:val="baseline"/>
                <w:lang w:eastAsia="zh-CN"/>
              </w:rPr>
            </w:pPr>
          </w:p>
        </w:tc>
        <w:tc>
          <w:tcPr>
            <w:tcW w:w="2207" w:type="dxa"/>
            <w:noWrap w:val="0"/>
            <w:vAlign w:val="center"/>
          </w:tcPr>
          <w:p w14:paraId="09A6C5D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中星街道办事处李贵作村内道路修复养护项目工程</w:t>
            </w:r>
          </w:p>
        </w:tc>
        <w:tc>
          <w:tcPr>
            <w:tcW w:w="1993" w:type="dxa"/>
            <w:noWrap w:val="0"/>
            <w:vAlign w:val="center"/>
          </w:tcPr>
          <w:p w14:paraId="2889AB6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焦作市山阳区中星街道办事处</w:t>
            </w:r>
          </w:p>
        </w:tc>
        <w:tc>
          <w:tcPr>
            <w:tcW w:w="1735" w:type="dxa"/>
            <w:noWrap w:val="0"/>
            <w:vAlign w:val="center"/>
          </w:tcPr>
          <w:p w14:paraId="041AB8A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2023.11.20</w:t>
            </w:r>
          </w:p>
        </w:tc>
        <w:tc>
          <w:tcPr>
            <w:tcW w:w="1822" w:type="dxa"/>
            <w:noWrap w:val="0"/>
            <w:vAlign w:val="center"/>
          </w:tcPr>
          <w:p w14:paraId="1A8EAFC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1019191.00</w:t>
            </w:r>
          </w:p>
        </w:tc>
      </w:tr>
      <w:tr w14:paraId="0EEF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restart"/>
            <w:noWrap w:val="0"/>
            <w:vAlign w:val="center"/>
          </w:tcPr>
          <w:p w14:paraId="6CF1FEF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5.</w:t>
            </w:r>
            <w:r>
              <w:rPr>
                <w:rFonts w:hint="eastAsia" w:ascii="宋体" w:hAnsi="宋体" w:eastAsia="宋体" w:cs="宋体"/>
                <w:b w:val="0"/>
                <w:bCs w:val="0"/>
                <w:kern w:val="0"/>
                <w:sz w:val="24"/>
                <w:szCs w:val="24"/>
                <w:shd w:val="clear" w:color="auto" w:fill="FFFFFF"/>
                <w:vertAlign w:val="baseline"/>
                <w:lang w:eastAsia="zh-CN"/>
              </w:rPr>
              <w:t>河南汉信建设工程有限公司</w:t>
            </w:r>
          </w:p>
        </w:tc>
        <w:tc>
          <w:tcPr>
            <w:tcW w:w="2207" w:type="dxa"/>
            <w:noWrap w:val="0"/>
            <w:vAlign w:val="center"/>
          </w:tcPr>
          <w:p w14:paraId="674BEC9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孟州市河阳街道办事处排水设施更新改造提升项目（一标段）</w:t>
            </w:r>
          </w:p>
        </w:tc>
        <w:tc>
          <w:tcPr>
            <w:tcW w:w="1993" w:type="dxa"/>
            <w:noWrap w:val="0"/>
            <w:vAlign w:val="center"/>
          </w:tcPr>
          <w:p w14:paraId="37B785F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孟州市河阳街道办事处</w:t>
            </w:r>
          </w:p>
        </w:tc>
        <w:tc>
          <w:tcPr>
            <w:tcW w:w="1735" w:type="dxa"/>
            <w:noWrap w:val="0"/>
            <w:vAlign w:val="center"/>
          </w:tcPr>
          <w:p w14:paraId="125161F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2024.6.26</w:t>
            </w:r>
          </w:p>
        </w:tc>
        <w:tc>
          <w:tcPr>
            <w:tcW w:w="1822" w:type="dxa"/>
            <w:noWrap w:val="0"/>
            <w:vAlign w:val="center"/>
          </w:tcPr>
          <w:p w14:paraId="28F408C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15878503.06</w:t>
            </w:r>
          </w:p>
        </w:tc>
      </w:tr>
      <w:tr w14:paraId="36E3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194BF888">
            <w:pPr>
              <w:wordWrap w:val="0"/>
              <w:spacing w:line="400" w:lineRule="exact"/>
              <w:jc w:val="center"/>
              <w:rPr>
                <w:rFonts w:hint="eastAsia" w:ascii="宋体" w:hAnsi="宋体" w:eastAsia="宋体" w:cs="宋体"/>
                <w:b/>
                <w:bCs/>
                <w:kern w:val="0"/>
                <w:sz w:val="24"/>
                <w:szCs w:val="24"/>
                <w:shd w:val="clear" w:color="auto" w:fill="FFFFFF"/>
                <w:vertAlign w:val="baseline"/>
                <w:lang w:eastAsia="zh-CN"/>
              </w:rPr>
            </w:pPr>
          </w:p>
        </w:tc>
        <w:tc>
          <w:tcPr>
            <w:tcW w:w="2207" w:type="dxa"/>
            <w:noWrap w:val="0"/>
            <w:vAlign w:val="center"/>
          </w:tcPr>
          <w:p w14:paraId="7349396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焦作市城乡一体化示范区污水处理项目农村污水管网工程</w:t>
            </w:r>
          </w:p>
        </w:tc>
        <w:tc>
          <w:tcPr>
            <w:tcW w:w="1993" w:type="dxa"/>
            <w:noWrap w:val="0"/>
            <w:vAlign w:val="center"/>
          </w:tcPr>
          <w:p w14:paraId="229C227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中持水务股份有限公司</w:t>
            </w:r>
          </w:p>
        </w:tc>
        <w:tc>
          <w:tcPr>
            <w:tcW w:w="1735" w:type="dxa"/>
            <w:noWrap w:val="0"/>
            <w:vAlign w:val="center"/>
          </w:tcPr>
          <w:p w14:paraId="3BFE457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2023.8.30</w:t>
            </w:r>
          </w:p>
        </w:tc>
        <w:tc>
          <w:tcPr>
            <w:tcW w:w="1822" w:type="dxa"/>
            <w:noWrap w:val="0"/>
            <w:vAlign w:val="center"/>
          </w:tcPr>
          <w:p w14:paraId="30A6B86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1314825.93</w:t>
            </w:r>
          </w:p>
        </w:tc>
      </w:tr>
      <w:tr w14:paraId="66DD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1FF3143B">
            <w:pPr>
              <w:wordWrap w:val="0"/>
              <w:spacing w:line="400" w:lineRule="exact"/>
              <w:jc w:val="center"/>
              <w:rPr>
                <w:rFonts w:hint="eastAsia" w:ascii="宋体" w:hAnsi="宋体" w:eastAsia="宋体" w:cs="宋体"/>
                <w:b/>
                <w:bCs/>
                <w:kern w:val="0"/>
                <w:sz w:val="24"/>
                <w:szCs w:val="24"/>
                <w:shd w:val="clear" w:color="auto" w:fill="FFFFFF"/>
                <w:vertAlign w:val="baseline"/>
                <w:lang w:eastAsia="zh-CN"/>
              </w:rPr>
            </w:pPr>
          </w:p>
        </w:tc>
        <w:tc>
          <w:tcPr>
            <w:tcW w:w="2207" w:type="dxa"/>
            <w:noWrap w:val="0"/>
            <w:vAlign w:val="center"/>
          </w:tcPr>
          <w:p w14:paraId="0013918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2024年马村区武王街道郭张弓村、范张弓村农村供水保障设施建设项目</w:t>
            </w:r>
          </w:p>
        </w:tc>
        <w:tc>
          <w:tcPr>
            <w:tcW w:w="1993" w:type="dxa"/>
            <w:noWrap w:val="0"/>
            <w:vAlign w:val="center"/>
          </w:tcPr>
          <w:p w14:paraId="0D5EBF5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焦作市马村区乡村振兴局</w:t>
            </w:r>
          </w:p>
        </w:tc>
        <w:tc>
          <w:tcPr>
            <w:tcW w:w="1735" w:type="dxa"/>
            <w:noWrap w:val="0"/>
            <w:vAlign w:val="center"/>
          </w:tcPr>
          <w:p w14:paraId="20E8C04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2024.5.24</w:t>
            </w:r>
          </w:p>
        </w:tc>
        <w:tc>
          <w:tcPr>
            <w:tcW w:w="1822" w:type="dxa"/>
            <w:noWrap w:val="0"/>
            <w:vAlign w:val="center"/>
          </w:tcPr>
          <w:p w14:paraId="75D99B1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966899.93</w:t>
            </w:r>
          </w:p>
        </w:tc>
      </w:tr>
      <w:tr w14:paraId="0B55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2315" w:type="dxa"/>
            <w:vMerge w:val="continue"/>
            <w:noWrap w:val="0"/>
            <w:vAlign w:val="top"/>
          </w:tcPr>
          <w:p w14:paraId="158315D8">
            <w:pPr>
              <w:wordWrap w:val="0"/>
              <w:spacing w:line="400" w:lineRule="exact"/>
              <w:jc w:val="center"/>
              <w:rPr>
                <w:rFonts w:hint="eastAsia" w:ascii="宋体" w:hAnsi="宋体" w:eastAsia="宋体" w:cs="宋体"/>
                <w:b/>
                <w:bCs/>
                <w:kern w:val="0"/>
                <w:sz w:val="24"/>
                <w:szCs w:val="24"/>
                <w:shd w:val="clear" w:color="auto" w:fill="FFFFFF"/>
                <w:vertAlign w:val="baseline"/>
                <w:lang w:eastAsia="zh-CN"/>
              </w:rPr>
            </w:pPr>
          </w:p>
        </w:tc>
        <w:tc>
          <w:tcPr>
            <w:tcW w:w="2207" w:type="dxa"/>
            <w:noWrap w:val="0"/>
            <w:vAlign w:val="center"/>
          </w:tcPr>
          <w:p w14:paraId="67F4F5D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修武县城区排水管网改造提升项目</w:t>
            </w:r>
          </w:p>
        </w:tc>
        <w:tc>
          <w:tcPr>
            <w:tcW w:w="1993" w:type="dxa"/>
            <w:noWrap w:val="0"/>
            <w:vAlign w:val="center"/>
          </w:tcPr>
          <w:p w14:paraId="7B797AE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修武县住房和城乡建设局</w:t>
            </w:r>
          </w:p>
        </w:tc>
        <w:tc>
          <w:tcPr>
            <w:tcW w:w="1735" w:type="dxa"/>
            <w:noWrap w:val="0"/>
            <w:vAlign w:val="center"/>
          </w:tcPr>
          <w:p w14:paraId="48621B0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2026.4.17</w:t>
            </w:r>
          </w:p>
        </w:tc>
        <w:tc>
          <w:tcPr>
            <w:tcW w:w="1822" w:type="dxa"/>
            <w:noWrap w:val="0"/>
            <w:vAlign w:val="center"/>
          </w:tcPr>
          <w:p w14:paraId="6C49757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26174700.36</w:t>
            </w:r>
          </w:p>
        </w:tc>
      </w:tr>
      <w:tr w14:paraId="0D4E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2315" w:type="dxa"/>
            <w:vMerge w:val="restart"/>
            <w:noWrap w:val="0"/>
            <w:vAlign w:val="center"/>
          </w:tcPr>
          <w:p w14:paraId="4CD996E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6.</w:t>
            </w:r>
            <w:r>
              <w:rPr>
                <w:rFonts w:hint="eastAsia" w:ascii="宋体" w:hAnsi="宋体" w:eastAsia="宋体" w:cs="宋体"/>
                <w:b w:val="0"/>
                <w:bCs w:val="0"/>
                <w:kern w:val="0"/>
                <w:sz w:val="24"/>
                <w:szCs w:val="24"/>
                <w:shd w:val="clear" w:color="auto" w:fill="FFFFFF"/>
                <w:vertAlign w:val="baseline"/>
                <w:lang w:eastAsia="zh-CN"/>
              </w:rPr>
              <w:t>河南中原广盛建设工程有限公司</w:t>
            </w:r>
          </w:p>
        </w:tc>
        <w:tc>
          <w:tcPr>
            <w:tcW w:w="2207" w:type="dxa"/>
            <w:noWrap w:val="0"/>
            <w:vAlign w:val="center"/>
          </w:tcPr>
          <w:p w14:paraId="01EF35F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沁阳市城区排水管网提升改造工程(河内路)</w:t>
            </w:r>
          </w:p>
        </w:tc>
        <w:tc>
          <w:tcPr>
            <w:tcW w:w="1993" w:type="dxa"/>
            <w:noWrap w:val="0"/>
            <w:vAlign w:val="center"/>
          </w:tcPr>
          <w:p w14:paraId="53B3895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沁阳市住房和城乡建设局</w:t>
            </w:r>
          </w:p>
        </w:tc>
        <w:tc>
          <w:tcPr>
            <w:tcW w:w="1735" w:type="dxa"/>
            <w:noWrap w:val="0"/>
            <w:vAlign w:val="center"/>
          </w:tcPr>
          <w:p w14:paraId="5282C83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2024.12.23</w:t>
            </w:r>
          </w:p>
        </w:tc>
        <w:tc>
          <w:tcPr>
            <w:tcW w:w="1822" w:type="dxa"/>
            <w:noWrap w:val="0"/>
            <w:vAlign w:val="center"/>
          </w:tcPr>
          <w:p w14:paraId="63073A4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23979866.57</w:t>
            </w:r>
          </w:p>
        </w:tc>
      </w:tr>
      <w:tr w14:paraId="7EDE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69E5E68C">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p>
        </w:tc>
        <w:tc>
          <w:tcPr>
            <w:tcW w:w="2207" w:type="dxa"/>
            <w:noWrap w:val="0"/>
            <w:vAlign w:val="center"/>
          </w:tcPr>
          <w:p w14:paraId="0DBCE7F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焦作市马村区演马街道办事处前夏庄村污水管网改造项目</w:t>
            </w:r>
          </w:p>
        </w:tc>
        <w:tc>
          <w:tcPr>
            <w:tcW w:w="1993" w:type="dxa"/>
            <w:noWrap w:val="0"/>
            <w:vAlign w:val="center"/>
          </w:tcPr>
          <w:p w14:paraId="30F76EB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焦作市马村区演马街道办事处</w:t>
            </w:r>
          </w:p>
        </w:tc>
        <w:tc>
          <w:tcPr>
            <w:tcW w:w="1735" w:type="dxa"/>
            <w:noWrap w:val="0"/>
            <w:vAlign w:val="center"/>
          </w:tcPr>
          <w:p w14:paraId="0AE56AE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2024.1.8</w:t>
            </w:r>
          </w:p>
        </w:tc>
        <w:tc>
          <w:tcPr>
            <w:tcW w:w="1822" w:type="dxa"/>
            <w:noWrap w:val="0"/>
            <w:vAlign w:val="center"/>
          </w:tcPr>
          <w:p w14:paraId="060524A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3449464.18</w:t>
            </w:r>
          </w:p>
        </w:tc>
      </w:tr>
      <w:tr w14:paraId="515C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315" w:type="dxa"/>
            <w:vMerge w:val="continue"/>
            <w:noWrap w:val="0"/>
            <w:vAlign w:val="top"/>
          </w:tcPr>
          <w:p w14:paraId="611AD33A">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p>
        </w:tc>
        <w:tc>
          <w:tcPr>
            <w:tcW w:w="2207" w:type="dxa"/>
            <w:noWrap w:val="0"/>
            <w:vAlign w:val="center"/>
          </w:tcPr>
          <w:p w14:paraId="57CE4AF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焦作市南通路(龙源路一新河北路)道路工程</w:t>
            </w:r>
          </w:p>
        </w:tc>
        <w:tc>
          <w:tcPr>
            <w:tcW w:w="1993" w:type="dxa"/>
            <w:noWrap w:val="0"/>
            <w:vAlign w:val="center"/>
          </w:tcPr>
          <w:p w14:paraId="4780E6A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焦作市城市建设项目管理有限公司</w:t>
            </w:r>
          </w:p>
        </w:tc>
        <w:tc>
          <w:tcPr>
            <w:tcW w:w="1735" w:type="dxa"/>
            <w:noWrap w:val="0"/>
            <w:vAlign w:val="center"/>
          </w:tcPr>
          <w:p w14:paraId="5156455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2024.7.12</w:t>
            </w:r>
          </w:p>
        </w:tc>
        <w:tc>
          <w:tcPr>
            <w:tcW w:w="1822" w:type="dxa"/>
            <w:noWrap w:val="0"/>
            <w:vAlign w:val="center"/>
          </w:tcPr>
          <w:p w14:paraId="7513719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6954597.15</w:t>
            </w:r>
          </w:p>
        </w:tc>
      </w:tr>
      <w:tr w14:paraId="5586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restart"/>
            <w:noWrap w:val="0"/>
            <w:vAlign w:val="center"/>
          </w:tcPr>
          <w:p w14:paraId="22518A4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7.</w:t>
            </w:r>
            <w:r>
              <w:rPr>
                <w:rFonts w:hint="eastAsia" w:ascii="宋体" w:hAnsi="宋体" w:eastAsia="宋体" w:cs="宋体"/>
                <w:b w:val="0"/>
                <w:bCs w:val="0"/>
                <w:kern w:val="0"/>
                <w:sz w:val="24"/>
                <w:szCs w:val="24"/>
                <w:shd w:val="clear" w:color="auto" w:fill="FFFFFF"/>
                <w:vertAlign w:val="baseline"/>
                <w:lang w:eastAsia="zh-CN"/>
              </w:rPr>
              <w:t>中水禹顺建设集团有限公司</w:t>
            </w:r>
          </w:p>
        </w:tc>
        <w:tc>
          <w:tcPr>
            <w:tcW w:w="2207" w:type="dxa"/>
            <w:noWrap w:val="0"/>
            <w:vAlign w:val="center"/>
          </w:tcPr>
          <w:p w14:paraId="1401391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汝阳县老旧小区改造暨绿色社区创建项目（杜康社区）-滨河北路（桥北路～刘伶路）改扩建工程</w:t>
            </w:r>
          </w:p>
        </w:tc>
        <w:tc>
          <w:tcPr>
            <w:tcW w:w="1993" w:type="dxa"/>
            <w:noWrap w:val="0"/>
            <w:vAlign w:val="center"/>
          </w:tcPr>
          <w:p w14:paraId="57B30FE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汝阳县住房和城乡建设局</w:t>
            </w:r>
          </w:p>
        </w:tc>
        <w:tc>
          <w:tcPr>
            <w:tcW w:w="1735" w:type="dxa"/>
            <w:noWrap w:val="0"/>
            <w:vAlign w:val="center"/>
          </w:tcPr>
          <w:p w14:paraId="64F5826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2024.12.4</w:t>
            </w:r>
          </w:p>
        </w:tc>
        <w:tc>
          <w:tcPr>
            <w:tcW w:w="1822" w:type="dxa"/>
            <w:noWrap w:val="0"/>
            <w:vAlign w:val="center"/>
          </w:tcPr>
          <w:p w14:paraId="410380F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16418244.51</w:t>
            </w:r>
          </w:p>
        </w:tc>
      </w:tr>
      <w:tr w14:paraId="0FDD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7FB8BEF0">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p>
        </w:tc>
        <w:tc>
          <w:tcPr>
            <w:tcW w:w="2207" w:type="dxa"/>
            <w:noWrap w:val="0"/>
            <w:vAlign w:val="center"/>
          </w:tcPr>
          <w:p w14:paraId="1A8799A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汝阳县老旧小区改造暨绿色社区创建项目（杜康社区）-滨河北路排水工程</w:t>
            </w:r>
          </w:p>
        </w:tc>
        <w:tc>
          <w:tcPr>
            <w:tcW w:w="1993" w:type="dxa"/>
            <w:noWrap w:val="0"/>
            <w:vAlign w:val="center"/>
          </w:tcPr>
          <w:p w14:paraId="66B0C9F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汝阳县住房和城乡建设局</w:t>
            </w:r>
          </w:p>
        </w:tc>
        <w:tc>
          <w:tcPr>
            <w:tcW w:w="1735" w:type="dxa"/>
            <w:noWrap w:val="0"/>
            <w:vAlign w:val="center"/>
          </w:tcPr>
          <w:p w14:paraId="0FB52DF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2025.9.19</w:t>
            </w:r>
          </w:p>
        </w:tc>
        <w:tc>
          <w:tcPr>
            <w:tcW w:w="1822" w:type="dxa"/>
            <w:noWrap w:val="0"/>
            <w:vAlign w:val="center"/>
          </w:tcPr>
          <w:p w14:paraId="38A6FC9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2266800.00</w:t>
            </w:r>
          </w:p>
        </w:tc>
      </w:tr>
      <w:tr w14:paraId="37D4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6DBF22F6">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p>
        </w:tc>
        <w:tc>
          <w:tcPr>
            <w:tcW w:w="2207" w:type="dxa"/>
            <w:noWrap w:val="0"/>
            <w:vAlign w:val="center"/>
          </w:tcPr>
          <w:p w14:paraId="5327683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中牟县刁家乡人民政府刁家乡通组道路、排前道路建设项目</w:t>
            </w:r>
          </w:p>
        </w:tc>
        <w:tc>
          <w:tcPr>
            <w:tcW w:w="1993" w:type="dxa"/>
            <w:noWrap w:val="0"/>
            <w:vAlign w:val="center"/>
          </w:tcPr>
          <w:p w14:paraId="3E8C2D3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中牟县刁家乡人民政府</w:t>
            </w:r>
          </w:p>
        </w:tc>
        <w:tc>
          <w:tcPr>
            <w:tcW w:w="1735" w:type="dxa"/>
            <w:noWrap w:val="0"/>
            <w:vAlign w:val="center"/>
          </w:tcPr>
          <w:p w14:paraId="432FC8C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2023.5.17</w:t>
            </w:r>
          </w:p>
        </w:tc>
        <w:tc>
          <w:tcPr>
            <w:tcW w:w="1822" w:type="dxa"/>
            <w:noWrap w:val="0"/>
            <w:vAlign w:val="center"/>
          </w:tcPr>
          <w:p w14:paraId="56C977F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14678003.83</w:t>
            </w:r>
          </w:p>
        </w:tc>
      </w:tr>
      <w:tr w14:paraId="2EBB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3E7C89CF">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p>
        </w:tc>
        <w:tc>
          <w:tcPr>
            <w:tcW w:w="2207" w:type="dxa"/>
            <w:noWrap w:val="0"/>
            <w:vAlign w:val="center"/>
          </w:tcPr>
          <w:p w14:paraId="5168275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中牟县万滩镇人民政府万滩镇油坊头村雨水管网建设项目</w:t>
            </w:r>
          </w:p>
        </w:tc>
        <w:tc>
          <w:tcPr>
            <w:tcW w:w="1993" w:type="dxa"/>
            <w:noWrap w:val="0"/>
            <w:vAlign w:val="center"/>
          </w:tcPr>
          <w:p w14:paraId="45F1329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中牟县万滩镇人民政府</w:t>
            </w:r>
          </w:p>
        </w:tc>
        <w:tc>
          <w:tcPr>
            <w:tcW w:w="1735" w:type="dxa"/>
            <w:noWrap w:val="0"/>
            <w:vAlign w:val="center"/>
          </w:tcPr>
          <w:p w14:paraId="2D82862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2026.7.31</w:t>
            </w:r>
          </w:p>
        </w:tc>
        <w:tc>
          <w:tcPr>
            <w:tcW w:w="1822" w:type="dxa"/>
            <w:noWrap w:val="0"/>
            <w:vAlign w:val="center"/>
          </w:tcPr>
          <w:p w14:paraId="635E277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2934712.73</w:t>
            </w:r>
          </w:p>
        </w:tc>
      </w:tr>
      <w:tr w14:paraId="7810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restart"/>
            <w:noWrap w:val="0"/>
            <w:vAlign w:val="center"/>
          </w:tcPr>
          <w:p w14:paraId="60008BC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8.</w:t>
            </w:r>
            <w:r>
              <w:rPr>
                <w:rFonts w:hint="eastAsia" w:ascii="宋体" w:hAnsi="宋体" w:eastAsia="宋体" w:cs="宋体"/>
                <w:b w:val="0"/>
                <w:bCs w:val="0"/>
                <w:kern w:val="0"/>
                <w:sz w:val="24"/>
                <w:szCs w:val="24"/>
                <w:shd w:val="clear" w:color="auto" w:fill="FFFFFF"/>
                <w:vertAlign w:val="baseline"/>
                <w:lang w:eastAsia="zh-CN"/>
              </w:rPr>
              <w:t>河南邦琳建设有限公司</w:t>
            </w:r>
          </w:p>
        </w:tc>
        <w:tc>
          <w:tcPr>
            <w:tcW w:w="2207" w:type="dxa"/>
            <w:noWrap w:val="0"/>
            <w:vAlign w:val="center"/>
          </w:tcPr>
          <w:p w14:paraId="4B790AD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温县祥云镇南贾村坑塘改造及排水管网项目</w:t>
            </w:r>
          </w:p>
        </w:tc>
        <w:tc>
          <w:tcPr>
            <w:tcW w:w="1993" w:type="dxa"/>
            <w:noWrap w:val="0"/>
            <w:vAlign w:val="center"/>
          </w:tcPr>
          <w:p w14:paraId="6C50F18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温县祥云镇人民政府</w:t>
            </w:r>
          </w:p>
        </w:tc>
        <w:tc>
          <w:tcPr>
            <w:tcW w:w="1735" w:type="dxa"/>
            <w:noWrap w:val="0"/>
            <w:vAlign w:val="center"/>
          </w:tcPr>
          <w:p w14:paraId="1A95907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2023.9.1</w:t>
            </w:r>
          </w:p>
        </w:tc>
        <w:tc>
          <w:tcPr>
            <w:tcW w:w="1822" w:type="dxa"/>
            <w:noWrap w:val="0"/>
            <w:vAlign w:val="center"/>
          </w:tcPr>
          <w:p w14:paraId="23D524D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588000.00</w:t>
            </w:r>
          </w:p>
        </w:tc>
      </w:tr>
      <w:tr w14:paraId="75C7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2315" w:type="dxa"/>
            <w:vMerge w:val="continue"/>
            <w:noWrap w:val="0"/>
            <w:vAlign w:val="top"/>
          </w:tcPr>
          <w:p w14:paraId="418FBBED">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p>
        </w:tc>
        <w:tc>
          <w:tcPr>
            <w:tcW w:w="2207" w:type="dxa"/>
            <w:noWrap w:val="0"/>
            <w:vAlign w:val="center"/>
          </w:tcPr>
          <w:p w14:paraId="1802B10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齐湖路市政道路基础设施配套工程</w:t>
            </w:r>
          </w:p>
        </w:tc>
        <w:tc>
          <w:tcPr>
            <w:tcW w:w="1993" w:type="dxa"/>
            <w:noWrap w:val="0"/>
            <w:vAlign w:val="center"/>
          </w:tcPr>
          <w:p w14:paraId="2D9B330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德阳经济技术开发区市政建设维护中心</w:t>
            </w:r>
          </w:p>
        </w:tc>
        <w:tc>
          <w:tcPr>
            <w:tcW w:w="1735" w:type="dxa"/>
            <w:noWrap w:val="0"/>
            <w:vAlign w:val="center"/>
          </w:tcPr>
          <w:p w14:paraId="5BE125B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2025.8.6</w:t>
            </w:r>
          </w:p>
        </w:tc>
        <w:tc>
          <w:tcPr>
            <w:tcW w:w="1822" w:type="dxa"/>
            <w:noWrap w:val="0"/>
            <w:vAlign w:val="center"/>
          </w:tcPr>
          <w:p w14:paraId="4EBF1F7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1316755.83</w:t>
            </w:r>
          </w:p>
        </w:tc>
      </w:tr>
      <w:tr w14:paraId="3145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2315" w:type="dxa"/>
            <w:vMerge w:val="continue"/>
            <w:noWrap w:val="0"/>
            <w:vAlign w:val="top"/>
          </w:tcPr>
          <w:p w14:paraId="6A040AFA">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p>
        </w:tc>
        <w:tc>
          <w:tcPr>
            <w:tcW w:w="2207" w:type="dxa"/>
            <w:noWrap w:val="0"/>
            <w:vAlign w:val="center"/>
          </w:tcPr>
          <w:p w14:paraId="35DA88B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温县农场道路及排水改建工程</w:t>
            </w:r>
          </w:p>
        </w:tc>
        <w:tc>
          <w:tcPr>
            <w:tcW w:w="1993" w:type="dxa"/>
            <w:noWrap w:val="0"/>
            <w:vAlign w:val="center"/>
          </w:tcPr>
          <w:p w14:paraId="2F3ACEA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国营河南省温县农场</w:t>
            </w:r>
          </w:p>
        </w:tc>
        <w:tc>
          <w:tcPr>
            <w:tcW w:w="1735" w:type="dxa"/>
            <w:noWrap w:val="0"/>
            <w:vAlign w:val="center"/>
          </w:tcPr>
          <w:p w14:paraId="5C0C868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2023.8.16</w:t>
            </w:r>
          </w:p>
        </w:tc>
        <w:tc>
          <w:tcPr>
            <w:tcW w:w="1822" w:type="dxa"/>
            <w:noWrap w:val="0"/>
            <w:vAlign w:val="center"/>
          </w:tcPr>
          <w:p w14:paraId="3FAC2E1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596956.00</w:t>
            </w:r>
          </w:p>
        </w:tc>
      </w:tr>
      <w:tr w14:paraId="246E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315" w:type="dxa"/>
            <w:vMerge w:val="restart"/>
            <w:noWrap w:val="0"/>
            <w:vAlign w:val="center"/>
          </w:tcPr>
          <w:p w14:paraId="6C3F7A6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9.</w:t>
            </w:r>
            <w:r>
              <w:rPr>
                <w:rFonts w:hint="eastAsia" w:ascii="宋体" w:hAnsi="宋体" w:eastAsia="宋体" w:cs="宋体"/>
                <w:b w:val="0"/>
                <w:bCs w:val="0"/>
                <w:kern w:val="0"/>
                <w:sz w:val="24"/>
                <w:szCs w:val="24"/>
                <w:shd w:val="clear" w:color="auto" w:fill="FFFFFF"/>
                <w:vertAlign w:val="baseline"/>
                <w:lang w:eastAsia="zh-CN"/>
              </w:rPr>
              <w:t>河南城洲建设工程有限公司</w:t>
            </w:r>
          </w:p>
        </w:tc>
        <w:tc>
          <w:tcPr>
            <w:tcW w:w="2207" w:type="dxa"/>
            <w:noWrap w:val="0"/>
            <w:vAlign w:val="center"/>
          </w:tcPr>
          <w:p w14:paraId="220D281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达拉特旗城区平房片区供排水管网改造工程施工十标段</w:t>
            </w:r>
          </w:p>
        </w:tc>
        <w:tc>
          <w:tcPr>
            <w:tcW w:w="1993" w:type="dxa"/>
            <w:noWrap w:val="0"/>
            <w:vAlign w:val="center"/>
          </w:tcPr>
          <w:p w14:paraId="1D19564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达拉特旗住房和城乡建设局</w:t>
            </w:r>
          </w:p>
        </w:tc>
        <w:tc>
          <w:tcPr>
            <w:tcW w:w="1735" w:type="dxa"/>
            <w:noWrap w:val="0"/>
            <w:vAlign w:val="center"/>
          </w:tcPr>
          <w:p w14:paraId="270EBAB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2024.8.5</w:t>
            </w:r>
          </w:p>
        </w:tc>
        <w:tc>
          <w:tcPr>
            <w:tcW w:w="1822" w:type="dxa"/>
            <w:noWrap w:val="0"/>
            <w:vAlign w:val="center"/>
          </w:tcPr>
          <w:p w14:paraId="3E0A3B3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7639411.18</w:t>
            </w:r>
          </w:p>
        </w:tc>
      </w:tr>
      <w:tr w14:paraId="1B39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315" w:type="dxa"/>
            <w:vMerge w:val="continue"/>
            <w:noWrap w:val="0"/>
            <w:vAlign w:val="top"/>
          </w:tcPr>
          <w:p w14:paraId="4FA7A459">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p>
        </w:tc>
        <w:tc>
          <w:tcPr>
            <w:tcW w:w="2207" w:type="dxa"/>
            <w:noWrap w:val="0"/>
            <w:vAlign w:val="center"/>
          </w:tcPr>
          <w:p w14:paraId="10DAA5B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蒲县黑龙关镇生活污水收集管网工程EPC总承包</w:t>
            </w:r>
          </w:p>
        </w:tc>
        <w:tc>
          <w:tcPr>
            <w:tcW w:w="1993" w:type="dxa"/>
            <w:noWrap w:val="0"/>
            <w:vAlign w:val="center"/>
          </w:tcPr>
          <w:p w14:paraId="24BFDC6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蒲县黑龙关镇人民政府</w:t>
            </w:r>
          </w:p>
        </w:tc>
        <w:tc>
          <w:tcPr>
            <w:tcW w:w="1735" w:type="dxa"/>
            <w:noWrap w:val="0"/>
            <w:vAlign w:val="center"/>
          </w:tcPr>
          <w:p w14:paraId="3D2C656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2023.1.14</w:t>
            </w:r>
          </w:p>
        </w:tc>
        <w:tc>
          <w:tcPr>
            <w:tcW w:w="1822" w:type="dxa"/>
            <w:noWrap w:val="0"/>
            <w:vAlign w:val="center"/>
          </w:tcPr>
          <w:p w14:paraId="07DF4762">
            <w:pPr>
              <w:keepNext w:val="0"/>
              <w:keepLines w:val="0"/>
              <w:widowControl/>
              <w:suppressLineNumbers w:val="0"/>
              <w:jc w:val="center"/>
              <w:textAlignment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24027800</w:t>
            </w:r>
            <w:r>
              <w:rPr>
                <w:rFonts w:hint="eastAsia" w:ascii="宋体" w:hAnsi="宋体" w:cs="宋体"/>
                <w:i w:val="0"/>
                <w:iCs w:val="0"/>
                <w:color w:val="000000"/>
                <w:kern w:val="0"/>
                <w:sz w:val="24"/>
                <w:szCs w:val="24"/>
                <w:u w:val="none"/>
                <w:lang w:val="en-US" w:eastAsia="zh-CN" w:bidi="ar"/>
              </w:rPr>
              <w:t>.00</w:t>
            </w:r>
          </w:p>
        </w:tc>
      </w:tr>
      <w:tr w14:paraId="63EC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315" w:type="dxa"/>
            <w:vMerge w:val="continue"/>
            <w:noWrap w:val="0"/>
            <w:vAlign w:val="top"/>
          </w:tcPr>
          <w:p w14:paraId="09C43EAC">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p>
        </w:tc>
        <w:tc>
          <w:tcPr>
            <w:tcW w:w="2207" w:type="dxa"/>
            <w:noWrap w:val="0"/>
            <w:vAlign w:val="center"/>
          </w:tcPr>
          <w:p w14:paraId="1B60F17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舞阳县澧河路（盐业大道~创业路）建设项目施工</w:t>
            </w:r>
          </w:p>
        </w:tc>
        <w:tc>
          <w:tcPr>
            <w:tcW w:w="1993" w:type="dxa"/>
            <w:noWrap w:val="0"/>
            <w:vAlign w:val="center"/>
          </w:tcPr>
          <w:p w14:paraId="1C628E2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舞阳县鸿财交通投资有限公司</w:t>
            </w:r>
          </w:p>
        </w:tc>
        <w:tc>
          <w:tcPr>
            <w:tcW w:w="1735" w:type="dxa"/>
            <w:noWrap w:val="0"/>
            <w:vAlign w:val="center"/>
          </w:tcPr>
          <w:p w14:paraId="0B16439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2024.1.25</w:t>
            </w:r>
          </w:p>
        </w:tc>
        <w:tc>
          <w:tcPr>
            <w:tcW w:w="1822" w:type="dxa"/>
            <w:noWrap w:val="0"/>
            <w:vAlign w:val="center"/>
          </w:tcPr>
          <w:p w14:paraId="056BF62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i w:val="0"/>
                <w:iCs w:val="0"/>
                <w:color w:val="000000"/>
                <w:kern w:val="0"/>
                <w:sz w:val="24"/>
                <w:szCs w:val="24"/>
                <w:u w:val="none"/>
                <w:lang w:val="en-US" w:eastAsia="zh-CN" w:bidi="ar"/>
              </w:rPr>
              <w:t>13947690.32</w:t>
            </w:r>
          </w:p>
        </w:tc>
      </w:tr>
      <w:tr w14:paraId="0669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restart"/>
            <w:noWrap w:val="0"/>
            <w:vAlign w:val="center"/>
          </w:tcPr>
          <w:p w14:paraId="6BD00E8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10.</w:t>
            </w:r>
            <w:r>
              <w:rPr>
                <w:rFonts w:hint="eastAsia" w:ascii="宋体" w:hAnsi="宋体" w:eastAsia="宋体" w:cs="宋体"/>
                <w:b w:val="0"/>
                <w:bCs w:val="0"/>
                <w:kern w:val="0"/>
                <w:sz w:val="24"/>
                <w:szCs w:val="24"/>
                <w:shd w:val="clear" w:color="auto" w:fill="FFFFFF"/>
                <w:vertAlign w:val="baseline"/>
                <w:lang w:eastAsia="zh-CN"/>
              </w:rPr>
              <w:t>河南榛桓建设工程有限公司</w:t>
            </w:r>
          </w:p>
        </w:tc>
        <w:tc>
          <w:tcPr>
            <w:tcW w:w="2207" w:type="dxa"/>
            <w:noWrap w:val="0"/>
            <w:vAlign w:val="center"/>
          </w:tcPr>
          <w:p w14:paraId="60D8505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2025年焦作市孟州市和美乡村建设项目</w:t>
            </w:r>
          </w:p>
        </w:tc>
        <w:tc>
          <w:tcPr>
            <w:tcW w:w="1993" w:type="dxa"/>
            <w:noWrap w:val="0"/>
            <w:vAlign w:val="center"/>
          </w:tcPr>
          <w:p w14:paraId="1F4C567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孟州市国投贸易有限公司</w:t>
            </w:r>
          </w:p>
        </w:tc>
        <w:tc>
          <w:tcPr>
            <w:tcW w:w="1735" w:type="dxa"/>
            <w:noWrap w:val="0"/>
            <w:vAlign w:val="center"/>
          </w:tcPr>
          <w:p w14:paraId="6B1575F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2026.2.27</w:t>
            </w:r>
          </w:p>
        </w:tc>
        <w:tc>
          <w:tcPr>
            <w:tcW w:w="1822" w:type="dxa"/>
            <w:noWrap w:val="0"/>
            <w:vAlign w:val="center"/>
          </w:tcPr>
          <w:p w14:paraId="545A46D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21365262.18</w:t>
            </w:r>
          </w:p>
        </w:tc>
      </w:tr>
      <w:tr w14:paraId="2C48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792D9408">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p>
        </w:tc>
        <w:tc>
          <w:tcPr>
            <w:tcW w:w="2207" w:type="dxa"/>
            <w:noWrap w:val="0"/>
            <w:vAlign w:val="center"/>
          </w:tcPr>
          <w:p w14:paraId="7172C57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2025年马村区安阳城街道马界村农村污水治理项目</w:t>
            </w:r>
          </w:p>
        </w:tc>
        <w:tc>
          <w:tcPr>
            <w:tcW w:w="1993" w:type="dxa"/>
            <w:noWrap w:val="0"/>
            <w:vAlign w:val="center"/>
          </w:tcPr>
          <w:p w14:paraId="6010F81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w:t>
            </w:r>
            <w:r>
              <w:rPr>
                <w:rFonts w:hint="eastAsia" w:ascii="宋体" w:hAnsi="宋体" w:cs="宋体"/>
                <w:b w:val="0"/>
                <w:bCs w:val="0"/>
                <w:i w:val="0"/>
                <w:iCs w:val="0"/>
                <w:color w:val="000000"/>
                <w:kern w:val="0"/>
                <w:sz w:val="24"/>
                <w:szCs w:val="24"/>
                <w:u w:val="none"/>
                <w:lang w:val="en-US" w:eastAsia="zh-CN" w:bidi="ar"/>
              </w:rPr>
              <w:t>农业农村</w:t>
            </w:r>
            <w:r>
              <w:rPr>
                <w:rFonts w:hint="eastAsia" w:ascii="宋体" w:hAnsi="宋体" w:eastAsia="宋体" w:cs="宋体"/>
                <w:b w:val="0"/>
                <w:bCs w:val="0"/>
                <w:i w:val="0"/>
                <w:iCs w:val="0"/>
                <w:color w:val="000000"/>
                <w:kern w:val="0"/>
                <w:sz w:val="24"/>
                <w:szCs w:val="24"/>
                <w:u w:val="none"/>
                <w:lang w:val="en-US" w:eastAsia="zh-CN" w:bidi="ar"/>
              </w:rPr>
              <w:t>局</w:t>
            </w:r>
          </w:p>
        </w:tc>
        <w:tc>
          <w:tcPr>
            <w:tcW w:w="1735" w:type="dxa"/>
            <w:noWrap w:val="0"/>
            <w:vAlign w:val="center"/>
          </w:tcPr>
          <w:p w14:paraId="4B839F8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2025.3.27</w:t>
            </w:r>
          </w:p>
        </w:tc>
        <w:tc>
          <w:tcPr>
            <w:tcW w:w="1822" w:type="dxa"/>
            <w:noWrap w:val="0"/>
            <w:vAlign w:val="center"/>
          </w:tcPr>
          <w:p w14:paraId="45C43D7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327281.32</w:t>
            </w:r>
          </w:p>
        </w:tc>
      </w:tr>
      <w:tr w14:paraId="2EDC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vMerge w:val="continue"/>
            <w:noWrap w:val="0"/>
            <w:vAlign w:val="top"/>
          </w:tcPr>
          <w:p w14:paraId="544F96A9">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p>
        </w:tc>
        <w:tc>
          <w:tcPr>
            <w:tcW w:w="2207" w:type="dxa"/>
            <w:noWrap w:val="0"/>
            <w:vAlign w:val="center"/>
          </w:tcPr>
          <w:p w14:paraId="1C5AAD4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焦作市解放区西城美苑、辉龙小区等33个小区内供热老化管道和设施更新改造项目工程总承包（EPC）</w:t>
            </w:r>
          </w:p>
        </w:tc>
        <w:tc>
          <w:tcPr>
            <w:tcW w:w="1993" w:type="dxa"/>
            <w:noWrap w:val="0"/>
            <w:vAlign w:val="center"/>
          </w:tcPr>
          <w:p w14:paraId="72E092B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焦作市解放区城市管理局</w:t>
            </w:r>
          </w:p>
        </w:tc>
        <w:tc>
          <w:tcPr>
            <w:tcW w:w="1735" w:type="dxa"/>
            <w:noWrap w:val="0"/>
            <w:vAlign w:val="center"/>
          </w:tcPr>
          <w:p w14:paraId="5F1E6C8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w:t>
            </w:r>
            <w:bookmarkStart w:id="1" w:name="_GoBack"/>
            <w:bookmarkEnd w:id="1"/>
            <w:r>
              <w:rPr>
                <w:rFonts w:hint="eastAsia" w:ascii="宋体" w:hAnsi="宋体" w:eastAsia="宋体" w:cs="宋体"/>
                <w:b w:val="0"/>
                <w:bCs w:val="0"/>
                <w:i w:val="0"/>
                <w:iCs w:val="0"/>
                <w:color w:val="000000"/>
                <w:kern w:val="0"/>
                <w:sz w:val="24"/>
                <w:szCs w:val="24"/>
                <w:u w:val="none"/>
                <w:lang w:val="en-US" w:eastAsia="zh-CN" w:bidi="ar"/>
              </w:rPr>
              <w:t>12.11</w:t>
            </w:r>
          </w:p>
        </w:tc>
        <w:tc>
          <w:tcPr>
            <w:tcW w:w="1822" w:type="dxa"/>
            <w:noWrap w:val="0"/>
            <w:vAlign w:val="center"/>
          </w:tcPr>
          <w:p w14:paraId="3C0CEE0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42826500.00</w:t>
            </w:r>
          </w:p>
        </w:tc>
      </w:tr>
    </w:tbl>
    <w:p w14:paraId="108AC50F">
      <w:pPr>
        <w:numPr>
          <w:ilvl w:val="0"/>
          <w:numId w:val="0"/>
        </w:numPr>
        <w:ind w:left="0" w:leftChars="0" w:firstLine="480" w:firstLineChars="0"/>
        <w:rPr>
          <w:rFonts w:hint="eastAsia" w:ascii="宋体" w:hAnsi="宋体" w:cs="宋体"/>
          <w:b/>
          <w:bCs/>
          <w:kern w:val="0"/>
          <w:sz w:val="24"/>
          <w:szCs w:val="24"/>
          <w:shd w:val="clear" w:fill="FFFFFF"/>
          <w:lang w:val="en-US" w:eastAsia="zh-CN" w:bidi="ar-SA"/>
        </w:rPr>
      </w:pPr>
    </w:p>
    <w:p w14:paraId="4D58E243">
      <w:pPr>
        <w:numPr>
          <w:ilvl w:val="0"/>
          <w:numId w:val="0"/>
        </w:numPr>
        <w:ind w:firstLine="241" w:firstLineChars="100"/>
        <w:rPr>
          <w:rFonts w:hint="eastAsia" w:ascii="宋体" w:hAnsi="宋体" w:eastAsia="宋体" w:cs="宋体"/>
          <w:b/>
          <w:bCs/>
          <w:kern w:val="0"/>
          <w:sz w:val="24"/>
          <w:szCs w:val="24"/>
          <w:shd w:val="clear" w:color="auto" w:fill="FFFFFF"/>
          <w:lang w:val="en-US" w:eastAsia="zh-CN"/>
        </w:rPr>
      </w:pPr>
      <w:r>
        <w:rPr>
          <w:rFonts w:hint="eastAsia" w:ascii="宋体" w:hAnsi="宋体" w:cs="宋体"/>
          <w:b/>
          <w:bCs/>
          <w:kern w:val="0"/>
          <w:sz w:val="24"/>
          <w:szCs w:val="24"/>
          <w:shd w:val="clear" w:fill="FFFFFF"/>
          <w:lang w:val="en-US" w:eastAsia="zh-CN" w:bidi="ar-SA"/>
        </w:rPr>
        <w:t>七</w:t>
      </w:r>
      <w:r>
        <w:rPr>
          <w:rFonts w:hint="eastAsia" w:ascii="宋体" w:hAnsi="宋体" w:eastAsia="宋体" w:cs="宋体"/>
          <w:b/>
          <w:bCs/>
          <w:kern w:val="0"/>
          <w:sz w:val="24"/>
          <w:szCs w:val="24"/>
          <w:shd w:val="clear" w:fill="FFFFFF"/>
          <w:lang w:val="en-US" w:eastAsia="zh-CN" w:bidi="ar-SA"/>
        </w:rPr>
        <w:t>、</w:t>
      </w:r>
      <w:r>
        <w:rPr>
          <w:rFonts w:hint="eastAsia" w:ascii="宋体" w:hAnsi="宋体" w:eastAsia="宋体" w:cs="宋体"/>
          <w:b/>
          <w:bCs/>
          <w:kern w:val="0"/>
          <w:sz w:val="24"/>
          <w:szCs w:val="24"/>
          <w:shd w:val="clear" w:color="auto" w:fill="FFFFFF"/>
          <w:lang w:val="en-US" w:eastAsia="zh-CN"/>
        </w:rPr>
        <w:t>被否决投标的投标人名称、否决的依据及原因</w:t>
      </w:r>
    </w:p>
    <w:p w14:paraId="00B7BCB2">
      <w:pPr>
        <w:keepNext w:val="0"/>
        <w:keepLines w:val="0"/>
        <w:pageBreakBefore w:val="0"/>
        <w:widowControl w:val="0"/>
        <w:kinsoku/>
        <w:wordWrap w:val="0"/>
        <w:overflowPunct/>
        <w:topLinePunct w:val="0"/>
        <w:autoSpaceDE w:val="0"/>
        <w:autoSpaceDN w:val="0"/>
        <w:bidi w:val="0"/>
        <w:adjustRightInd/>
        <w:snapToGrid/>
        <w:spacing w:before="0" w:after="0" w:line="440" w:lineRule="exact"/>
        <w:ind w:firstLine="241" w:firstLineChars="100"/>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被否决投标的投标人名称：</w:t>
      </w:r>
    </w:p>
    <w:p w14:paraId="4B9A1795">
      <w:pPr>
        <w:keepNext w:val="0"/>
        <w:keepLines w:val="0"/>
        <w:pageBreakBefore w:val="0"/>
        <w:widowControl w:val="0"/>
        <w:numPr>
          <w:ilvl w:val="0"/>
          <w:numId w:val="1"/>
        </w:numPr>
        <w:kinsoku/>
        <w:wordWrap w:val="0"/>
        <w:overflowPunct/>
        <w:topLinePunct w:val="0"/>
        <w:autoSpaceDE w:val="0"/>
        <w:autoSpaceDN w:val="0"/>
        <w:bidi w:val="0"/>
        <w:adjustRightInd/>
        <w:snapToGrid/>
        <w:spacing w:before="0" w:after="0" w:line="440" w:lineRule="exact"/>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河南乾安建设工程有限公司</w:t>
      </w:r>
    </w:p>
    <w:p w14:paraId="2E1732A3">
      <w:pPr>
        <w:keepNext w:val="0"/>
        <w:keepLines w:val="0"/>
        <w:pageBreakBefore w:val="0"/>
        <w:widowControl w:val="0"/>
        <w:numPr>
          <w:ilvl w:val="0"/>
          <w:numId w:val="0"/>
        </w:numPr>
        <w:kinsoku/>
        <w:wordWrap w:val="0"/>
        <w:overflowPunct/>
        <w:topLinePunct w:val="0"/>
        <w:autoSpaceDE w:val="0"/>
        <w:autoSpaceDN w:val="0"/>
        <w:bidi w:val="0"/>
        <w:adjustRightInd/>
        <w:snapToGrid/>
        <w:spacing w:before="0" w:after="0" w:line="440" w:lineRule="exact"/>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rPr>
        <w:t>投标人拟派项目经理须具备市政工程专业二级及以上注册建师执业资格（注册单位与投标人一致），具有有效的安全生产考核合格证书（B证），须为本单位正式人员并提供劳动合同及养老保险参保证明，未</w:t>
      </w:r>
      <w:r>
        <w:rPr>
          <w:rFonts w:hint="eastAsia" w:ascii="宋体" w:hAnsi="宋体" w:eastAsia="宋体" w:cs="宋体"/>
          <w:color w:val="000000"/>
          <w:sz w:val="24"/>
          <w:szCs w:val="24"/>
          <w:lang w:eastAsia="zh-CN"/>
        </w:rPr>
        <w:t>附</w:t>
      </w:r>
      <w:r>
        <w:rPr>
          <w:rFonts w:hint="eastAsia" w:ascii="宋体" w:hAnsi="宋体" w:eastAsia="宋体" w:cs="宋体"/>
          <w:color w:val="000000"/>
          <w:sz w:val="24"/>
          <w:szCs w:val="24"/>
        </w:rPr>
        <w:t>项目经理养老保险参保证明</w:t>
      </w:r>
      <w:r>
        <w:rPr>
          <w:rFonts w:hint="eastAsia" w:ascii="宋体" w:hAnsi="宋体" w:eastAsia="宋体" w:cs="宋体"/>
          <w:color w:val="000000"/>
          <w:sz w:val="24"/>
          <w:szCs w:val="24"/>
          <w:lang w:eastAsia="zh-CN"/>
        </w:rPr>
        <w:t>。</w:t>
      </w:r>
    </w:p>
    <w:p w14:paraId="6662A852">
      <w:pPr>
        <w:keepNext w:val="0"/>
        <w:keepLines w:val="0"/>
        <w:pageBreakBefore w:val="0"/>
        <w:widowControl w:val="0"/>
        <w:numPr>
          <w:ilvl w:val="0"/>
          <w:numId w:val="1"/>
        </w:numPr>
        <w:kinsoku/>
        <w:wordWrap w:val="0"/>
        <w:overflowPunct/>
        <w:topLinePunct w:val="0"/>
        <w:autoSpaceDE w:val="0"/>
        <w:autoSpaceDN w:val="0"/>
        <w:bidi w:val="0"/>
        <w:adjustRightInd/>
        <w:snapToGrid/>
        <w:spacing w:before="0" w:after="0" w:line="440" w:lineRule="exact"/>
        <w:ind w:left="0" w:leftChars="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河南群安达建筑工程有限公司</w:t>
      </w:r>
    </w:p>
    <w:p w14:paraId="0668D96A">
      <w:pPr>
        <w:keepNext w:val="0"/>
        <w:keepLines w:val="0"/>
        <w:pageBreakBefore w:val="0"/>
        <w:widowControl w:val="0"/>
        <w:numPr>
          <w:ilvl w:val="0"/>
          <w:numId w:val="0"/>
        </w:numPr>
        <w:kinsoku/>
        <w:wordWrap w:val="0"/>
        <w:overflowPunct/>
        <w:topLinePunct w:val="0"/>
        <w:autoSpaceDE w:val="0"/>
        <w:autoSpaceDN w:val="0"/>
        <w:bidi w:val="0"/>
        <w:adjustRightInd/>
        <w:snapToGrid/>
        <w:spacing w:before="0" w:after="0" w:line="440" w:lineRule="exact"/>
        <w:ind w:left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项目经理要求：投标人拟派项目经理须具备市政工程专业二级及以上注册建师执业资格（注册单位与投标人一致），具有有效的安全生产考核合格证书（B证），须为本单位正式人员并提供劳动合同及养老保险参保证明，未附项目经理养老保险参保证明</w:t>
      </w:r>
      <w:r>
        <w:rPr>
          <w:rFonts w:hint="eastAsia" w:ascii="宋体" w:hAnsi="宋体" w:eastAsia="宋体" w:cs="宋体"/>
          <w:color w:val="000000"/>
          <w:sz w:val="24"/>
          <w:szCs w:val="24"/>
          <w:lang w:eastAsia="zh-CN"/>
        </w:rPr>
        <w:t>。</w:t>
      </w:r>
    </w:p>
    <w:p w14:paraId="69DBE416">
      <w:pPr>
        <w:keepNext w:val="0"/>
        <w:keepLines w:val="0"/>
        <w:pageBreakBefore w:val="0"/>
        <w:widowControl w:val="0"/>
        <w:numPr>
          <w:ilvl w:val="0"/>
          <w:numId w:val="1"/>
        </w:numPr>
        <w:kinsoku/>
        <w:wordWrap w:val="0"/>
        <w:overflowPunct/>
        <w:topLinePunct w:val="0"/>
        <w:autoSpaceDE w:val="0"/>
        <w:autoSpaceDN w:val="0"/>
        <w:bidi w:val="0"/>
        <w:adjustRightInd/>
        <w:snapToGrid/>
        <w:spacing w:before="0" w:after="0" w:line="440" w:lineRule="exact"/>
        <w:ind w:left="0" w:leftChars="0" w:firstLine="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河南渠霜建筑工程有限公司</w:t>
      </w:r>
    </w:p>
    <w:p w14:paraId="6BE7CB59">
      <w:pPr>
        <w:keepNext w:val="0"/>
        <w:keepLines w:val="0"/>
        <w:pageBreakBefore w:val="0"/>
        <w:widowControl w:val="0"/>
        <w:numPr>
          <w:ilvl w:val="0"/>
          <w:numId w:val="0"/>
        </w:numPr>
        <w:kinsoku/>
        <w:wordWrap w:val="0"/>
        <w:overflowPunct/>
        <w:topLinePunct w:val="0"/>
        <w:autoSpaceDE w:val="0"/>
        <w:autoSpaceDN w:val="0"/>
        <w:bidi w:val="0"/>
        <w:adjustRightInd/>
        <w:snapToGrid/>
        <w:spacing w:before="0" w:after="0" w:line="440" w:lineRule="exact"/>
        <w:ind w:leftChars="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主要项目管理人员专职安全生产管理人员应附安全生产考核合格证书，专职安全生产</w:t>
      </w:r>
      <w:r>
        <w:rPr>
          <w:rFonts w:hint="eastAsia" w:ascii="宋体" w:hAnsi="宋体" w:eastAsia="宋体" w:cs="宋体"/>
          <w:color w:val="000000"/>
          <w:sz w:val="24"/>
          <w:szCs w:val="24"/>
          <w:lang w:val="en-US" w:eastAsia="zh-CN"/>
        </w:rPr>
        <w:t>管</w:t>
      </w:r>
      <w:r>
        <w:rPr>
          <w:rFonts w:hint="eastAsia" w:ascii="宋体" w:hAnsi="宋体" w:eastAsia="宋体" w:cs="宋体"/>
          <w:color w:val="000000"/>
          <w:sz w:val="24"/>
          <w:szCs w:val="24"/>
        </w:rPr>
        <w:t>理人员安全生产考核合格证书过期</w:t>
      </w:r>
      <w:r>
        <w:rPr>
          <w:rFonts w:hint="eastAsia" w:ascii="宋体" w:hAnsi="宋体" w:eastAsia="宋体" w:cs="宋体"/>
          <w:color w:val="000000"/>
          <w:sz w:val="24"/>
          <w:szCs w:val="24"/>
          <w:lang w:eastAsia="zh-CN"/>
        </w:rPr>
        <w:t>。</w:t>
      </w:r>
    </w:p>
    <w:p w14:paraId="49AAA8FA">
      <w:pPr>
        <w:keepNext w:val="0"/>
        <w:keepLines w:val="0"/>
        <w:pageBreakBefore w:val="0"/>
        <w:widowControl w:val="0"/>
        <w:numPr>
          <w:ilvl w:val="0"/>
          <w:numId w:val="1"/>
        </w:numPr>
        <w:kinsoku/>
        <w:wordWrap w:val="0"/>
        <w:overflowPunct/>
        <w:topLinePunct w:val="0"/>
        <w:autoSpaceDE w:val="0"/>
        <w:autoSpaceDN w:val="0"/>
        <w:bidi w:val="0"/>
        <w:adjustRightInd/>
        <w:snapToGrid/>
        <w:spacing w:before="0" w:after="0" w:line="440" w:lineRule="exact"/>
        <w:ind w:left="0" w:leftChars="0" w:firstLine="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孟州市第一建筑工程有限公司</w:t>
      </w:r>
    </w:p>
    <w:p w14:paraId="3F58C4A6">
      <w:pPr>
        <w:keepNext w:val="0"/>
        <w:keepLines w:val="0"/>
        <w:pageBreakBefore w:val="0"/>
        <w:widowControl w:val="0"/>
        <w:numPr>
          <w:ilvl w:val="0"/>
          <w:numId w:val="0"/>
        </w:numPr>
        <w:kinsoku/>
        <w:wordWrap w:val="0"/>
        <w:overflowPunct/>
        <w:topLinePunct w:val="0"/>
        <w:autoSpaceDE w:val="0"/>
        <w:autoSpaceDN w:val="0"/>
        <w:bidi w:val="0"/>
        <w:adjustRightInd/>
        <w:snapToGrid/>
        <w:spacing w:before="0" w:after="0" w:line="440" w:lineRule="exact"/>
        <w:ind w:leftChars="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rPr>
        <w:t>开标当天，由招标代理人查询，投标所用资质项在全国或省级建筑市场监管公共服务平台，资质状况被标注资质异常状态</w:t>
      </w:r>
      <w:r>
        <w:rPr>
          <w:rFonts w:hint="eastAsia" w:ascii="宋体" w:hAnsi="宋体" w:eastAsia="宋体" w:cs="宋体"/>
          <w:color w:val="000000"/>
          <w:sz w:val="24"/>
          <w:szCs w:val="24"/>
          <w:lang w:eastAsia="zh-CN"/>
        </w:rPr>
        <w:t>。</w:t>
      </w:r>
    </w:p>
    <w:p w14:paraId="08E10D42">
      <w:pPr>
        <w:keepNext w:val="0"/>
        <w:keepLines w:val="0"/>
        <w:pageBreakBefore w:val="0"/>
        <w:widowControl w:val="0"/>
        <w:numPr>
          <w:ilvl w:val="0"/>
          <w:numId w:val="1"/>
        </w:numPr>
        <w:kinsoku/>
        <w:overflowPunct/>
        <w:topLinePunct w:val="0"/>
        <w:autoSpaceDE w:val="0"/>
        <w:autoSpaceDN w:val="0"/>
        <w:bidi w:val="0"/>
        <w:adjustRightInd/>
        <w:snapToGrid/>
        <w:spacing w:before="0" w:after="0" w:line="440" w:lineRule="exact"/>
        <w:ind w:left="0" w:leftChars="0" w:firstLine="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河南众平建设工程有限公司</w:t>
      </w:r>
    </w:p>
    <w:p w14:paraId="2878FD9A">
      <w:pPr>
        <w:keepNext w:val="0"/>
        <w:keepLines w:val="0"/>
        <w:pageBreakBefore w:val="0"/>
        <w:widowControl w:val="0"/>
        <w:numPr>
          <w:ilvl w:val="0"/>
          <w:numId w:val="0"/>
        </w:numPr>
        <w:kinsoku/>
        <w:overflowPunct/>
        <w:topLinePunct w:val="0"/>
        <w:autoSpaceDE w:val="0"/>
        <w:autoSpaceDN w:val="0"/>
        <w:bidi w:val="0"/>
        <w:adjustRightInd/>
        <w:snapToGrid/>
        <w:spacing w:before="0" w:after="0" w:line="440" w:lineRule="exact"/>
        <w:ind w:leftChars="0"/>
        <w:jc w:val="both"/>
        <w:textAlignment w:val="auto"/>
        <w:rPr>
          <w:rFonts w:hint="eastAsia" w:ascii="宋体" w:hAnsi="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rPr>
        <w:t>须提供2023年度、2024年度2025年度，经会计师事务所或审计部门出具的可查询已赋码财务审计报告，2023年没有查询已赋码财务审计报告</w:t>
      </w:r>
      <w:r>
        <w:rPr>
          <w:rFonts w:hint="eastAsia" w:ascii="宋体" w:hAnsi="宋体" w:cs="宋体"/>
          <w:color w:val="000000"/>
          <w:sz w:val="24"/>
          <w:szCs w:val="24"/>
          <w:lang w:eastAsia="zh-CN"/>
        </w:rPr>
        <w:t>。</w:t>
      </w:r>
    </w:p>
    <w:p w14:paraId="28534284">
      <w:pPr>
        <w:keepNext w:val="0"/>
        <w:keepLines w:val="0"/>
        <w:pageBreakBefore w:val="0"/>
        <w:widowControl w:val="0"/>
        <w:numPr>
          <w:ilvl w:val="0"/>
          <w:numId w:val="0"/>
        </w:numPr>
        <w:kinsoku/>
        <w:overflowPunct/>
        <w:topLinePunct w:val="0"/>
        <w:autoSpaceDE w:val="0"/>
        <w:autoSpaceDN w:val="0"/>
        <w:bidi w:val="0"/>
        <w:adjustRightInd/>
        <w:snapToGrid/>
        <w:spacing w:before="0" w:after="0" w:line="440" w:lineRule="exact"/>
        <w:ind w:left="0" w:leftChars="0"/>
        <w:jc w:val="both"/>
        <w:textAlignment w:val="auto"/>
        <w:rPr>
          <w:rFonts w:hint="eastAsia" w:ascii="宋体" w:hAnsi="宋体" w:eastAsia="宋体" w:cs="宋体"/>
          <w:b/>
          <w:bCs/>
          <w:sz w:val="24"/>
          <w:szCs w:val="24"/>
          <w:shd w:val="clear" w:color="auto" w:fill="FFFFFF"/>
        </w:rPr>
      </w:pPr>
      <w:r>
        <w:rPr>
          <w:rFonts w:hint="eastAsia" w:ascii="宋体" w:hAnsi="宋体" w:eastAsia="宋体" w:cs="宋体"/>
          <w:b/>
          <w:bCs/>
          <w:kern w:val="2"/>
          <w:sz w:val="24"/>
          <w:szCs w:val="24"/>
          <w:lang w:val="en-US" w:eastAsia="zh-CN" w:bidi="ar-SA"/>
        </w:rPr>
        <w:t>八、</w:t>
      </w:r>
      <w:r>
        <w:rPr>
          <w:rFonts w:hint="eastAsia" w:ascii="宋体" w:hAnsi="宋体" w:eastAsia="宋体" w:cs="宋体"/>
          <w:b/>
          <w:bCs/>
          <w:sz w:val="24"/>
          <w:szCs w:val="24"/>
          <w:lang w:val="en-US" w:eastAsia="zh-CN"/>
        </w:rPr>
        <w:t>中标候选人商务</w:t>
      </w:r>
      <w:r>
        <w:rPr>
          <w:rFonts w:hint="eastAsia" w:ascii="宋体" w:hAnsi="宋体" w:eastAsia="宋体" w:cs="宋体"/>
          <w:b/>
          <w:bCs/>
          <w:sz w:val="24"/>
          <w:szCs w:val="24"/>
          <w:shd w:val="clear" w:color="auto" w:fill="FFFFFF"/>
        </w:rPr>
        <w:t>标</w:t>
      </w:r>
      <w:r>
        <w:rPr>
          <w:rFonts w:hint="eastAsia" w:ascii="宋体" w:hAnsi="宋体" w:eastAsia="宋体" w:cs="宋体"/>
          <w:b/>
          <w:bCs/>
          <w:sz w:val="24"/>
          <w:szCs w:val="24"/>
        </w:rPr>
        <w:t xml:space="preserve">评分情况 </w:t>
      </w:r>
    </w:p>
    <w:tbl>
      <w:tblPr>
        <w:tblStyle w:val="3"/>
        <w:tblpPr w:leftFromText="180" w:rightFromText="180" w:vertAnchor="text" w:horzAnchor="page" w:tblpXSpec="center" w:tblpY="361"/>
        <w:tblOverlap w:val="never"/>
        <w:tblW w:w="10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65"/>
        <w:gridCol w:w="1052"/>
        <w:gridCol w:w="1084"/>
        <w:gridCol w:w="1027"/>
        <w:gridCol w:w="1039"/>
        <w:gridCol w:w="1015"/>
        <w:gridCol w:w="1027"/>
        <w:gridCol w:w="936"/>
        <w:gridCol w:w="986"/>
        <w:gridCol w:w="938"/>
      </w:tblGrid>
      <w:tr w14:paraId="1835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33" w:type="dxa"/>
            <w:noWrap w:val="0"/>
            <w:vAlign w:val="center"/>
          </w:tcPr>
          <w:p w14:paraId="0A82126A">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序号</w:t>
            </w:r>
          </w:p>
        </w:tc>
        <w:tc>
          <w:tcPr>
            <w:tcW w:w="1265" w:type="dxa"/>
            <w:noWrap w:val="0"/>
            <w:vAlign w:val="center"/>
          </w:tcPr>
          <w:p w14:paraId="512B0983">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单位名称</w:t>
            </w:r>
          </w:p>
        </w:tc>
        <w:tc>
          <w:tcPr>
            <w:tcW w:w="1052" w:type="dxa"/>
            <w:noWrap w:val="0"/>
            <w:vAlign w:val="center"/>
          </w:tcPr>
          <w:p w14:paraId="79A4C179">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评委A</w:t>
            </w:r>
          </w:p>
        </w:tc>
        <w:tc>
          <w:tcPr>
            <w:tcW w:w="1084" w:type="dxa"/>
            <w:noWrap w:val="0"/>
            <w:vAlign w:val="center"/>
          </w:tcPr>
          <w:p w14:paraId="4A99200C">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评委B</w:t>
            </w:r>
          </w:p>
        </w:tc>
        <w:tc>
          <w:tcPr>
            <w:tcW w:w="1027" w:type="dxa"/>
            <w:noWrap w:val="0"/>
            <w:vAlign w:val="center"/>
          </w:tcPr>
          <w:p w14:paraId="6E3F9542">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评委C</w:t>
            </w:r>
          </w:p>
        </w:tc>
        <w:tc>
          <w:tcPr>
            <w:tcW w:w="1039" w:type="dxa"/>
            <w:noWrap w:val="0"/>
            <w:vAlign w:val="center"/>
          </w:tcPr>
          <w:p w14:paraId="1CB5473D">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评委D</w:t>
            </w:r>
          </w:p>
        </w:tc>
        <w:tc>
          <w:tcPr>
            <w:tcW w:w="1015" w:type="dxa"/>
            <w:noWrap w:val="0"/>
            <w:vAlign w:val="center"/>
          </w:tcPr>
          <w:p w14:paraId="72BDD558">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评委E</w:t>
            </w:r>
          </w:p>
        </w:tc>
        <w:tc>
          <w:tcPr>
            <w:tcW w:w="1027" w:type="dxa"/>
            <w:noWrap w:val="0"/>
            <w:vAlign w:val="center"/>
          </w:tcPr>
          <w:p w14:paraId="380BBBA1">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F</w:t>
            </w:r>
          </w:p>
        </w:tc>
        <w:tc>
          <w:tcPr>
            <w:tcW w:w="936" w:type="dxa"/>
            <w:noWrap w:val="0"/>
            <w:vAlign w:val="center"/>
          </w:tcPr>
          <w:p w14:paraId="66DAAF99">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G</w:t>
            </w:r>
          </w:p>
        </w:tc>
        <w:tc>
          <w:tcPr>
            <w:tcW w:w="986" w:type="dxa"/>
            <w:noWrap w:val="0"/>
            <w:vAlign w:val="center"/>
          </w:tcPr>
          <w:p w14:paraId="28CE62A3">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H</w:t>
            </w:r>
          </w:p>
        </w:tc>
        <w:tc>
          <w:tcPr>
            <w:tcW w:w="938" w:type="dxa"/>
            <w:noWrap w:val="0"/>
            <w:vAlign w:val="center"/>
          </w:tcPr>
          <w:p w14:paraId="3C0E8C0A">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I</w:t>
            </w:r>
          </w:p>
        </w:tc>
      </w:tr>
      <w:tr w14:paraId="2D8E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5618E902">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1</w:t>
            </w:r>
          </w:p>
        </w:tc>
        <w:tc>
          <w:tcPr>
            <w:tcW w:w="1265" w:type="dxa"/>
            <w:noWrap w:val="0"/>
            <w:vAlign w:val="top"/>
          </w:tcPr>
          <w:p w14:paraId="4889AAFC">
            <w:pPr>
              <w:wordWrap w:val="0"/>
              <w:autoSpaceDE w:val="0"/>
              <w:autoSpaceDN w:val="0"/>
              <w:spacing w:before="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河南水建建筑工程有限公司</w:t>
            </w:r>
          </w:p>
        </w:tc>
        <w:tc>
          <w:tcPr>
            <w:tcW w:w="1052" w:type="dxa"/>
            <w:noWrap w:val="0"/>
            <w:vAlign w:val="center"/>
          </w:tcPr>
          <w:p w14:paraId="4487C2A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41.000</w:t>
            </w:r>
          </w:p>
        </w:tc>
        <w:tc>
          <w:tcPr>
            <w:tcW w:w="1084" w:type="dxa"/>
            <w:noWrap w:val="0"/>
            <w:vAlign w:val="center"/>
          </w:tcPr>
          <w:p w14:paraId="5CD78AC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41.000</w:t>
            </w:r>
          </w:p>
        </w:tc>
        <w:tc>
          <w:tcPr>
            <w:tcW w:w="1027" w:type="dxa"/>
            <w:noWrap w:val="0"/>
            <w:vAlign w:val="center"/>
          </w:tcPr>
          <w:p w14:paraId="002DDE6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41.000</w:t>
            </w:r>
          </w:p>
        </w:tc>
        <w:tc>
          <w:tcPr>
            <w:tcW w:w="1039" w:type="dxa"/>
            <w:noWrap w:val="0"/>
            <w:vAlign w:val="center"/>
          </w:tcPr>
          <w:p w14:paraId="0D97A4B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41.000</w:t>
            </w:r>
          </w:p>
        </w:tc>
        <w:tc>
          <w:tcPr>
            <w:tcW w:w="1015" w:type="dxa"/>
            <w:noWrap w:val="0"/>
            <w:vAlign w:val="center"/>
          </w:tcPr>
          <w:p w14:paraId="3A82EA5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41.000</w:t>
            </w:r>
          </w:p>
        </w:tc>
        <w:tc>
          <w:tcPr>
            <w:tcW w:w="1027" w:type="dxa"/>
            <w:noWrap w:val="0"/>
            <w:vAlign w:val="center"/>
          </w:tcPr>
          <w:p w14:paraId="42AC39C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41.000</w:t>
            </w:r>
          </w:p>
        </w:tc>
        <w:tc>
          <w:tcPr>
            <w:tcW w:w="936" w:type="dxa"/>
            <w:noWrap w:val="0"/>
            <w:vAlign w:val="center"/>
          </w:tcPr>
          <w:p w14:paraId="6F979FF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41.000</w:t>
            </w:r>
          </w:p>
        </w:tc>
        <w:tc>
          <w:tcPr>
            <w:tcW w:w="986" w:type="dxa"/>
            <w:noWrap w:val="0"/>
            <w:vAlign w:val="center"/>
          </w:tcPr>
          <w:p w14:paraId="7C553F6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41.000</w:t>
            </w:r>
          </w:p>
        </w:tc>
        <w:tc>
          <w:tcPr>
            <w:tcW w:w="938" w:type="dxa"/>
            <w:noWrap w:val="0"/>
            <w:vAlign w:val="center"/>
          </w:tcPr>
          <w:p w14:paraId="0864614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41.000</w:t>
            </w:r>
          </w:p>
        </w:tc>
      </w:tr>
      <w:tr w14:paraId="37FD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271489B5">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2</w:t>
            </w:r>
          </w:p>
        </w:tc>
        <w:tc>
          <w:tcPr>
            <w:tcW w:w="1265" w:type="dxa"/>
            <w:noWrap w:val="0"/>
            <w:vAlign w:val="top"/>
          </w:tcPr>
          <w:p w14:paraId="713E836C">
            <w:pPr>
              <w:wordWrap w:val="0"/>
              <w:autoSpaceDE w:val="0"/>
              <w:autoSpaceDN w:val="0"/>
              <w:spacing w:before="7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河南中亿建设有限公司</w:t>
            </w:r>
          </w:p>
        </w:tc>
        <w:tc>
          <w:tcPr>
            <w:tcW w:w="1052" w:type="dxa"/>
            <w:noWrap w:val="0"/>
            <w:vAlign w:val="center"/>
          </w:tcPr>
          <w:p w14:paraId="390B670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40.915</w:t>
            </w:r>
          </w:p>
        </w:tc>
        <w:tc>
          <w:tcPr>
            <w:tcW w:w="1084" w:type="dxa"/>
            <w:noWrap w:val="0"/>
            <w:vAlign w:val="center"/>
          </w:tcPr>
          <w:p w14:paraId="15A1624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40.915</w:t>
            </w:r>
          </w:p>
        </w:tc>
        <w:tc>
          <w:tcPr>
            <w:tcW w:w="1027" w:type="dxa"/>
            <w:noWrap w:val="0"/>
            <w:vAlign w:val="center"/>
          </w:tcPr>
          <w:p w14:paraId="3CC349C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40.915</w:t>
            </w:r>
          </w:p>
        </w:tc>
        <w:tc>
          <w:tcPr>
            <w:tcW w:w="1039" w:type="dxa"/>
            <w:noWrap w:val="0"/>
            <w:vAlign w:val="center"/>
          </w:tcPr>
          <w:p w14:paraId="60DBA70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40.915</w:t>
            </w:r>
          </w:p>
        </w:tc>
        <w:tc>
          <w:tcPr>
            <w:tcW w:w="1015" w:type="dxa"/>
            <w:noWrap w:val="0"/>
            <w:vAlign w:val="center"/>
          </w:tcPr>
          <w:p w14:paraId="48D7A4B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40.915</w:t>
            </w:r>
          </w:p>
        </w:tc>
        <w:tc>
          <w:tcPr>
            <w:tcW w:w="1027" w:type="dxa"/>
            <w:noWrap w:val="0"/>
            <w:vAlign w:val="center"/>
          </w:tcPr>
          <w:p w14:paraId="2A92342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40.915</w:t>
            </w:r>
          </w:p>
        </w:tc>
        <w:tc>
          <w:tcPr>
            <w:tcW w:w="936" w:type="dxa"/>
            <w:noWrap w:val="0"/>
            <w:vAlign w:val="center"/>
          </w:tcPr>
          <w:p w14:paraId="06A64E9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40.915</w:t>
            </w:r>
          </w:p>
        </w:tc>
        <w:tc>
          <w:tcPr>
            <w:tcW w:w="986" w:type="dxa"/>
            <w:noWrap w:val="0"/>
            <w:vAlign w:val="center"/>
          </w:tcPr>
          <w:p w14:paraId="3108E6D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40.915</w:t>
            </w:r>
          </w:p>
        </w:tc>
        <w:tc>
          <w:tcPr>
            <w:tcW w:w="938" w:type="dxa"/>
            <w:noWrap w:val="0"/>
            <w:vAlign w:val="center"/>
          </w:tcPr>
          <w:p w14:paraId="424CD32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40.915</w:t>
            </w:r>
          </w:p>
        </w:tc>
      </w:tr>
      <w:tr w14:paraId="0652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1138064C">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3</w:t>
            </w:r>
          </w:p>
        </w:tc>
        <w:tc>
          <w:tcPr>
            <w:tcW w:w="1265" w:type="dxa"/>
            <w:noWrap w:val="0"/>
            <w:vAlign w:val="top"/>
          </w:tcPr>
          <w:p w14:paraId="4CF80386">
            <w:pPr>
              <w:wordWrap w:val="0"/>
              <w:autoSpaceDE w:val="0"/>
              <w:autoSpaceDN w:val="0"/>
              <w:spacing w:before="2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河南善成建设工程有限公司</w:t>
            </w:r>
          </w:p>
        </w:tc>
        <w:tc>
          <w:tcPr>
            <w:tcW w:w="1052" w:type="dxa"/>
            <w:noWrap w:val="0"/>
            <w:vAlign w:val="center"/>
          </w:tcPr>
          <w:p w14:paraId="07D63E4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41.080</w:t>
            </w:r>
          </w:p>
        </w:tc>
        <w:tc>
          <w:tcPr>
            <w:tcW w:w="1084" w:type="dxa"/>
            <w:noWrap w:val="0"/>
            <w:vAlign w:val="center"/>
          </w:tcPr>
          <w:p w14:paraId="5BF8752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41.080</w:t>
            </w:r>
          </w:p>
        </w:tc>
        <w:tc>
          <w:tcPr>
            <w:tcW w:w="1027" w:type="dxa"/>
            <w:noWrap w:val="0"/>
            <w:vAlign w:val="center"/>
          </w:tcPr>
          <w:p w14:paraId="7A73FD0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41.080</w:t>
            </w:r>
          </w:p>
        </w:tc>
        <w:tc>
          <w:tcPr>
            <w:tcW w:w="1039" w:type="dxa"/>
            <w:noWrap w:val="0"/>
            <w:vAlign w:val="center"/>
          </w:tcPr>
          <w:p w14:paraId="33F4F72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41.080</w:t>
            </w:r>
          </w:p>
        </w:tc>
        <w:tc>
          <w:tcPr>
            <w:tcW w:w="1015" w:type="dxa"/>
            <w:noWrap w:val="0"/>
            <w:vAlign w:val="center"/>
          </w:tcPr>
          <w:p w14:paraId="2D4172D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41.080</w:t>
            </w:r>
          </w:p>
        </w:tc>
        <w:tc>
          <w:tcPr>
            <w:tcW w:w="1027" w:type="dxa"/>
            <w:noWrap w:val="0"/>
            <w:vAlign w:val="center"/>
          </w:tcPr>
          <w:p w14:paraId="6798020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41.080</w:t>
            </w:r>
          </w:p>
        </w:tc>
        <w:tc>
          <w:tcPr>
            <w:tcW w:w="936" w:type="dxa"/>
            <w:noWrap w:val="0"/>
            <w:vAlign w:val="center"/>
          </w:tcPr>
          <w:p w14:paraId="51876F4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41.080</w:t>
            </w:r>
          </w:p>
        </w:tc>
        <w:tc>
          <w:tcPr>
            <w:tcW w:w="986" w:type="dxa"/>
            <w:noWrap w:val="0"/>
            <w:vAlign w:val="center"/>
          </w:tcPr>
          <w:p w14:paraId="39A0B71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41.080</w:t>
            </w:r>
          </w:p>
        </w:tc>
        <w:tc>
          <w:tcPr>
            <w:tcW w:w="938" w:type="dxa"/>
            <w:noWrap w:val="0"/>
            <w:vAlign w:val="center"/>
          </w:tcPr>
          <w:p w14:paraId="0AD3BFF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41.080</w:t>
            </w:r>
          </w:p>
        </w:tc>
      </w:tr>
      <w:tr w14:paraId="3415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61666AA5">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4</w:t>
            </w:r>
          </w:p>
        </w:tc>
        <w:tc>
          <w:tcPr>
            <w:tcW w:w="1265" w:type="dxa"/>
            <w:noWrap w:val="0"/>
            <w:vAlign w:val="top"/>
          </w:tcPr>
          <w:p w14:paraId="5A43F639">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河南翊诚建设工程有限公司</w:t>
            </w:r>
          </w:p>
        </w:tc>
        <w:tc>
          <w:tcPr>
            <w:tcW w:w="1052" w:type="dxa"/>
            <w:noWrap w:val="0"/>
            <w:vAlign w:val="center"/>
          </w:tcPr>
          <w:p w14:paraId="451C453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40.581</w:t>
            </w:r>
          </w:p>
        </w:tc>
        <w:tc>
          <w:tcPr>
            <w:tcW w:w="1084" w:type="dxa"/>
            <w:noWrap w:val="0"/>
            <w:vAlign w:val="center"/>
          </w:tcPr>
          <w:p w14:paraId="671C5B4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40.581</w:t>
            </w:r>
          </w:p>
        </w:tc>
        <w:tc>
          <w:tcPr>
            <w:tcW w:w="1027" w:type="dxa"/>
            <w:noWrap w:val="0"/>
            <w:vAlign w:val="center"/>
          </w:tcPr>
          <w:p w14:paraId="3B81EE4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40.581</w:t>
            </w:r>
          </w:p>
        </w:tc>
        <w:tc>
          <w:tcPr>
            <w:tcW w:w="1039" w:type="dxa"/>
            <w:noWrap w:val="0"/>
            <w:vAlign w:val="center"/>
          </w:tcPr>
          <w:p w14:paraId="39476F0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40.581</w:t>
            </w:r>
          </w:p>
        </w:tc>
        <w:tc>
          <w:tcPr>
            <w:tcW w:w="1015" w:type="dxa"/>
            <w:noWrap w:val="0"/>
            <w:vAlign w:val="center"/>
          </w:tcPr>
          <w:p w14:paraId="29D5978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40.581</w:t>
            </w:r>
          </w:p>
        </w:tc>
        <w:tc>
          <w:tcPr>
            <w:tcW w:w="1027" w:type="dxa"/>
            <w:noWrap w:val="0"/>
            <w:vAlign w:val="center"/>
          </w:tcPr>
          <w:p w14:paraId="6889D06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40.581</w:t>
            </w:r>
          </w:p>
        </w:tc>
        <w:tc>
          <w:tcPr>
            <w:tcW w:w="936" w:type="dxa"/>
            <w:noWrap w:val="0"/>
            <w:vAlign w:val="center"/>
          </w:tcPr>
          <w:p w14:paraId="7CA7337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40.581</w:t>
            </w:r>
          </w:p>
        </w:tc>
        <w:tc>
          <w:tcPr>
            <w:tcW w:w="986" w:type="dxa"/>
            <w:noWrap w:val="0"/>
            <w:vAlign w:val="center"/>
          </w:tcPr>
          <w:p w14:paraId="10E888C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40.581</w:t>
            </w:r>
          </w:p>
        </w:tc>
        <w:tc>
          <w:tcPr>
            <w:tcW w:w="938" w:type="dxa"/>
            <w:noWrap w:val="0"/>
            <w:vAlign w:val="center"/>
          </w:tcPr>
          <w:p w14:paraId="022611C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40.581</w:t>
            </w:r>
          </w:p>
        </w:tc>
      </w:tr>
      <w:tr w14:paraId="4E66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23A1A18A">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5</w:t>
            </w:r>
          </w:p>
        </w:tc>
        <w:tc>
          <w:tcPr>
            <w:tcW w:w="1265" w:type="dxa"/>
            <w:noWrap w:val="0"/>
            <w:vAlign w:val="top"/>
          </w:tcPr>
          <w:p w14:paraId="781511B9">
            <w:pPr>
              <w:wordWrap w:val="0"/>
              <w:autoSpaceDE w:val="0"/>
              <w:autoSpaceDN w:val="0"/>
              <w:spacing w:before="20" w:after="0" w:line="19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河南汉信建设工程有限公司</w:t>
            </w:r>
          </w:p>
        </w:tc>
        <w:tc>
          <w:tcPr>
            <w:tcW w:w="1052" w:type="dxa"/>
            <w:noWrap w:val="0"/>
            <w:vAlign w:val="center"/>
          </w:tcPr>
          <w:p w14:paraId="276BD537">
            <w:pPr>
              <w:keepNext w:val="0"/>
              <w:keepLines w:val="0"/>
              <w:widowControl/>
              <w:suppressLineNumbers w:val="0"/>
              <w:jc w:val="right"/>
              <w:textAlignment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i w:val="0"/>
                <w:iCs w:val="0"/>
                <w:color w:val="000000"/>
                <w:kern w:val="0"/>
                <w:sz w:val="24"/>
                <w:szCs w:val="24"/>
                <w:u w:val="none"/>
                <w:lang w:val="en-US" w:eastAsia="zh-CN" w:bidi="ar"/>
              </w:rPr>
              <w:t xml:space="preserve">41.210 </w:t>
            </w:r>
          </w:p>
        </w:tc>
        <w:tc>
          <w:tcPr>
            <w:tcW w:w="1084" w:type="dxa"/>
            <w:noWrap w:val="0"/>
            <w:vAlign w:val="center"/>
          </w:tcPr>
          <w:p w14:paraId="4137EECB">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41.210 </w:t>
            </w:r>
          </w:p>
        </w:tc>
        <w:tc>
          <w:tcPr>
            <w:tcW w:w="1027" w:type="dxa"/>
            <w:noWrap w:val="0"/>
            <w:vAlign w:val="center"/>
          </w:tcPr>
          <w:p w14:paraId="60F6DEF3">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41.210 </w:t>
            </w:r>
          </w:p>
        </w:tc>
        <w:tc>
          <w:tcPr>
            <w:tcW w:w="1039" w:type="dxa"/>
            <w:noWrap w:val="0"/>
            <w:vAlign w:val="center"/>
          </w:tcPr>
          <w:p w14:paraId="6B33B190">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41.210 </w:t>
            </w:r>
          </w:p>
        </w:tc>
        <w:tc>
          <w:tcPr>
            <w:tcW w:w="1015" w:type="dxa"/>
            <w:noWrap w:val="0"/>
            <w:vAlign w:val="center"/>
          </w:tcPr>
          <w:p w14:paraId="2810BFD8">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41.210 </w:t>
            </w:r>
          </w:p>
        </w:tc>
        <w:tc>
          <w:tcPr>
            <w:tcW w:w="1027" w:type="dxa"/>
            <w:noWrap w:val="0"/>
            <w:vAlign w:val="center"/>
          </w:tcPr>
          <w:p w14:paraId="40B7F5A4">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41.210 </w:t>
            </w:r>
          </w:p>
        </w:tc>
        <w:tc>
          <w:tcPr>
            <w:tcW w:w="936" w:type="dxa"/>
            <w:noWrap w:val="0"/>
            <w:vAlign w:val="center"/>
          </w:tcPr>
          <w:p w14:paraId="676FAF31">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41.210 </w:t>
            </w:r>
          </w:p>
        </w:tc>
        <w:tc>
          <w:tcPr>
            <w:tcW w:w="986" w:type="dxa"/>
            <w:noWrap w:val="0"/>
            <w:vAlign w:val="center"/>
          </w:tcPr>
          <w:p w14:paraId="087F77A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41.210</w:t>
            </w:r>
          </w:p>
        </w:tc>
        <w:tc>
          <w:tcPr>
            <w:tcW w:w="938" w:type="dxa"/>
            <w:noWrap w:val="0"/>
            <w:vAlign w:val="center"/>
          </w:tcPr>
          <w:p w14:paraId="7D38189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41.210</w:t>
            </w:r>
          </w:p>
        </w:tc>
      </w:tr>
      <w:tr w14:paraId="418C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78CBA57F">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6</w:t>
            </w:r>
          </w:p>
        </w:tc>
        <w:tc>
          <w:tcPr>
            <w:tcW w:w="1265" w:type="dxa"/>
            <w:noWrap w:val="0"/>
            <w:vAlign w:val="top"/>
          </w:tcPr>
          <w:p w14:paraId="11033430">
            <w:pPr>
              <w:wordWrap w:val="0"/>
              <w:autoSpaceDE w:val="0"/>
              <w:autoSpaceDN w:val="0"/>
              <w:spacing w:before="20" w:after="0" w:line="19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河南中原广盛建设工程有限公司</w:t>
            </w:r>
          </w:p>
        </w:tc>
        <w:tc>
          <w:tcPr>
            <w:tcW w:w="1052" w:type="dxa"/>
            <w:noWrap w:val="0"/>
            <w:vAlign w:val="center"/>
          </w:tcPr>
          <w:p w14:paraId="2291365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40.801</w:t>
            </w:r>
          </w:p>
        </w:tc>
        <w:tc>
          <w:tcPr>
            <w:tcW w:w="1084" w:type="dxa"/>
            <w:noWrap w:val="0"/>
            <w:vAlign w:val="center"/>
          </w:tcPr>
          <w:p w14:paraId="49A10CE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40.801</w:t>
            </w:r>
          </w:p>
        </w:tc>
        <w:tc>
          <w:tcPr>
            <w:tcW w:w="1027" w:type="dxa"/>
            <w:noWrap w:val="0"/>
            <w:vAlign w:val="center"/>
          </w:tcPr>
          <w:p w14:paraId="4541C44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40.801</w:t>
            </w:r>
          </w:p>
        </w:tc>
        <w:tc>
          <w:tcPr>
            <w:tcW w:w="1039" w:type="dxa"/>
            <w:noWrap w:val="0"/>
            <w:vAlign w:val="center"/>
          </w:tcPr>
          <w:p w14:paraId="26F0745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40.801</w:t>
            </w:r>
          </w:p>
        </w:tc>
        <w:tc>
          <w:tcPr>
            <w:tcW w:w="1015" w:type="dxa"/>
            <w:noWrap w:val="0"/>
            <w:vAlign w:val="center"/>
          </w:tcPr>
          <w:p w14:paraId="61AFDAA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40.801</w:t>
            </w:r>
          </w:p>
        </w:tc>
        <w:tc>
          <w:tcPr>
            <w:tcW w:w="1027" w:type="dxa"/>
            <w:noWrap w:val="0"/>
            <w:vAlign w:val="center"/>
          </w:tcPr>
          <w:p w14:paraId="4782B4B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40.801</w:t>
            </w:r>
          </w:p>
        </w:tc>
        <w:tc>
          <w:tcPr>
            <w:tcW w:w="936" w:type="dxa"/>
            <w:noWrap w:val="0"/>
            <w:vAlign w:val="center"/>
          </w:tcPr>
          <w:p w14:paraId="2F72214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40.801</w:t>
            </w:r>
          </w:p>
        </w:tc>
        <w:tc>
          <w:tcPr>
            <w:tcW w:w="986" w:type="dxa"/>
            <w:noWrap w:val="0"/>
            <w:vAlign w:val="center"/>
          </w:tcPr>
          <w:p w14:paraId="21A9F61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40.801</w:t>
            </w:r>
          </w:p>
        </w:tc>
        <w:tc>
          <w:tcPr>
            <w:tcW w:w="938" w:type="dxa"/>
            <w:noWrap w:val="0"/>
            <w:vAlign w:val="center"/>
          </w:tcPr>
          <w:p w14:paraId="39FEF25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40.801</w:t>
            </w:r>
          </w:p>
        </w:tc>
      </w:tr>
      <w:tr w14:paraId="5119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7758669A">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7</w:t>
            </w:r>
          </w:p>
        </w:tc>
        <w:tc>
          <w:tcPr>
            <w:tcW w:w="1265" w:type="dxa"/>
            <w:noWrap w:val="0"/>
            <w:vAlign w:val="top"/>
          </w:tcPr>
          <w:p w14:paraId="25A5BAD6">
            <w:pPr>
              <w:wordWrap w:val="0"/>
              <w:autoSpaceDE w:val="0"/>
              <w:autoSpaceDN w:val="0"/>
              <w:spacing w:before="20" w:after="0" w:line="214" w:lineRule="auto"/>
              <w:jc w:val="center"/>
              <w:rPr>
                <w:rFonts w:hint="eastAsia" w:ascii="宋体" w:hAnsi="宋体" w:eastAsia="宋体" w:cs="宋体"/>
                <w:bCs/>
                <w:sz w:val="24"/>
                <w:szCs w:val="24"/>
                <w:shd w:val="clear" w:color="auto" w:fill="FFFFFF"/>
              </w:rPr>
            </w:pPr>
            <w:r>
              <w:rPr>
                <w:rFonts w:hint="eastAsia" w:ascii="宋体" w:hAnsi="宋体" w:eastAsia="宋体" w:cs="宋体"/>
                <w:color w:val="000000"/>
                <w:sz w:val="24"/>
                <w:szCs w:val="24"/>
              </w:rPr>
              <w:t>中水禹顺建设集团有限公司</w:t>
            </w:r>
          </w:p>
        </w:tc>
        <w:tc>
          <w:tcPr>
            <w:tcW w:w="1052" w:type="dxa"/>
            <w:noWrap w:val="0"/>
            <w:vAlign w:val="center"/>
          </w:tcPr>
          <w:p w14:paraId="15E318B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40.820</w:t>
            </w:r>
          </w:p>
        </w:tc>
        <w:tc>
          <w:tcPr>
            <w:tcW w:w="1084" w:type="dxa"/>
            <w:noWrap w:val="0"/>
            <w:vAlign w:val="center"/>
          </w:tcPr>
          <w:p w14:paraId="6539129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40.820</w:t>
            </w:r>
          </w:p>
        </w:tc>
        <w:tc>
          <w:tcPr>
            <w:tcW w:w="1027" w:type="dxa"/>
            <w:noWrap w:val="0"/>
            <w:vAlign w:val="center"/>
          </w:tcPr>
          <w:p w14:paraId="22083BD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40.820</w:t>
            </w:r>
          </w:p>
        </w:tc>
        <w:tc>
          <w:tcPr>
            <w:tcW w:w="1039" w:type="dxa"/>
            <w:noWrap w:val="0"/>
            <w:vAlign w:val="center"/>
          </w:tcPr>
          <w:p w14:paraId="0471E91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40.820</w:t>
            </w:r>
          </w:p>
        </w:tc>
        <w:tc>
          <w:tcPr>
            <w:tcW w:w="1015" w:type="dxa"/>
            <w:noWrap w:val="0"/>
            <w:vAlign w:val="center"/>
          </w:tcPr>
          <w:p w14:paraId="641F372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40.820</w:t>
            </w:r>
          </w:p>
        </w:tc>
        <w:tc>
          <w:tcPr>
            <w:tcW w:w="1027" w:type="dxa"/>
            <w:noWrap w:val="0"/>
            <w:vAlign w:val="center"/>
          </w:tcPr>
          <w:p w14:paraId="0E88B38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40.820</w:t>
            </w:r>
          </w:p>
        </w:tc>
        <w:tc>
          <w:tcPr>
            <w:tcW w:w="936" w:type="dxa"/>
            <w:noWrap w:val="0"/>
            <w:vAlign w:val="center"/>
          </w:tcPr>
          <w:p w14:paraId="53222E4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40.820</w:t>
            </w:r>
          </w:p>
        </w:tc>
        <w:tc>
          <w:tcPr>
            <w:tcW w:w="986" w:type="dxa"/>
            <w:noWrap w:val="0"/>
            <w:vAlign w:val="center"/>
          </w:tcPr>
          <w:p w14:paraId="792498B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40.820</w:t>
            </w:r>
          </w:p>
        </w:tc>
        <w:tc>
          <w:tcPr>
            <w:tcW w:w="938" w:type="dxa"/>
            <w:noWrap w:val="0"/>
            <w:vAlign w:val="center"/>
          </w:tcPr>
          <w:p w14:paraId="3ACAC8B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40.820</w:t>
            </w:r>
          </w:p>
        </w:tc>
      </w:tr>
      <w:tr w14:paraId="70D0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0981E64D">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8</w:t>
            </w:r>
          </w:p>
        </w:tc>
        <w:tc>
          <w:tcPr>
            <w:tcW w:w="1265" w:type="dxa"/>
            <w:noWrap w:val="0"/>
            <w:vAlign w:val="top"/>
          </w:tcPr>
          <w:p w14:paraId="20C26C20">
            <w:pPr>
              <w:wordWrap w:val="0"/>
              <w:autoSpaceDE w:val="0"/>
              <w:autoSpaceDN w:val="0"/>
              <w:spacing w:before="80" w:after="0" w:line="239" w:lineRule="auto"/>
              <w:jc w:val="center"/>
              <w:rPr>
                <w:rFonts w:hint="eastAsia" w:ascii="宋体" w:hAnsi="宋体" w:eastAsia="宋体" w:cs="宋体"/>
                <w:bCs/>
                <w:sz w:val="24"/>
                <w:szCs w:val="24"/>
                <w:shd w:val="clear" w:color="auto" w:fill="FFFFFF"/>
              </w:rPr>
            </w:pPr>
            <w:r>
              <w:rPr>
                <w:rFonts w:hint="eastAsia" w:ascii="宋体" w:hAnsi="宋体" w:eastAsia="宋体" w:cs="宋体"/>
                <w:color w:val="000000"/>
                <w:sz w:val="24"/>
                <w:szCs w:val="24"/>
              </w:rPr>
              <w:t>河南邦琳建设有限公司</w:t>
            </w:r>
          </w:p>
        </w:tc>
        <w:tc>
          <w:tcPr>
            <w:tcW w:w="1052" w:type="dxa"/>
            <w:noWrap w:val="0"/>
            <w:vAlign w:val="center"/>
          </w:tcPr>
          <w:p w14:paraId="43C8E23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41.278</w:t>
            </w:r>
          </w:p>
        </w:tc>
        <w:tc>
          <w:tcPr>
            <w:tcW w:w="1084" w:type="dxa"/>
            <w:noWrap w:val="0"/>
            <w:vAlign w:val="center"/>
          </w:tcPr>
          <w:p w14:paraId="1C8ED97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41.278</w:t>
            </w:r>
          </w:p>
        </w:tc>
        <w:tc>
          <w:tcPr>
            <w:tcW w:w="1027" w:type="dxa"/>
            <w:noWrap w:val="0"/>
            <w:vAlign w:val="center"/>
          </w:tcPr>
          <w:p w14:paraId="0A5848C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41.278</w:t>
            </w:r>
          </w:p>
        </w:tc>
        <w:tc>
          <w:tcPr>
            <w:tcW w:w="1039" w:type="dxa"/>
            <w:noWrap w:val="0"/>
            <w:vAlign w:val="center"/>
          </w:tcPr>
          <w:p w14:paraId="262C892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41.278</w:t>
            </w:r>
          </w:p>
        </w:tc>
        <w:tc>
          <w:tcPr>
            <w:tcW w:w="1015" w:type="dxa"/>
            <w:noWrap w:val="0"/>
            <w:vAlign w:val="center"/>
          </w:tcPr>
          <w:p w14:paraId="121F242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41.278</w:t>
            </w:r>
          </w:p>
        </w:tc>
        <w:tc>
          <w:tcPr>
            <w:tcW w:w="1027" w:type="dxa"/>
            <w:noWrap w:val="0"/>
            <w:vAlign w:val="center"/>
          </w:tcPr>
          <w:p w14:paraId="1A048C5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41.278</w:t>
            </w:r>
          </w:p>
        </w:tc>
        <w:tc>
          <w:tcPr>
            <w:tcW w:w="936" w:type="dxa"/>
            <w:noWrap w:val="0"/>
            <w:vAlign w:val="center"/>
          </w:tcPr>
          <w:p w14:paraId="69A08D1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41.278</w:t>
            </w:r>
          </w:p>
        </w:tc>
        <w:tc>
          <w:tcPr>
            <w:tcW w:w="986" w:type="dxa"/>
            <w:noWrap w:val="0"/>
            <w:vAlign w:val="center"/>
          </w:tcPr>
          <w:p w14:paraId="33E65A0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41.278</w:t>
            </w:r>
          </w:p>
        </w:tc>
        <w:tc>
          <w:tcPr>
            <w:tcW w:w="938" w:type="dxa"/>
            <w:noWrap w:val="0"/>
            <w:vAlign w:val="center"/>
          </w:tcPr>
          <w:p w14:paraId="1CB6613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41.278</w:t>
            </w:r>
          </w:p>
        </w:tc>
      </w:tr>
      <w:tr w14:paraId="4D03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04A4FED7">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9</w:t>
            </w:r>
          </w:p>
        </w:tc>
        <w:tc>
          <w:tcPr>
            <w:tcW w:w="1265" w:type="dxa"/>
            <w:noWrap w:val="0"/>
            <w:vAlign w:val="top"/>
          </w:tcPr>
          <w:p w14:paraId="02201C90">
            <w:pPr>
              <w:wordWrap w:val="0"/>
              <w:autoSpaceDE w:val="0"/>
              <w:autoSpaceDN w:val="0"/>
              <w:spacing w:before="20" w:after="0" w:line="203" w:lineRule="auto"/>
              <w:jc w:val="center"/>
              <w:rPr>
                <w:rFonts w:hint="eastAsia" w:ascii="宋体" w:hAnsi="宋体" w:eastAsia="宋体" w:cs="宋体"/>
                <w:bCs/>
                <w:sz w:val="24"/>
                <w:szCs w:val="24"/>
                <w:shd w:val="clear" w:color="auto" w:fill="FFFFFF"/>
              </w:rPr>
            </w:pPr>
            <w:r>
              <w:rPr>
                <w:rFonts w:hint="eastAsia" w:ascii="宋体" w:hAnsi="宋体" w:eastAsia="宋体" w:cs="宋体"/>
                <w:color w:val="000000"/>
                <w:sz w:val="24"/>
                <w:szCs w:val="24"/>
              </w:rPr>
              <w:t>河南城洲建设工程有限公司</w:t>
            </w:r>
          </w:p>
        </w:tc>
        <w:tc>
          <w:tcPr>
            <w:tcW w:w="1052" w:type="dxa"/>
            <w:noWrap w:val="0"/>
            <w:vAlign w:val="center"/>
          </w:tcPr>
          <w:p w14:paraId="1786593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40.986</w:t>
            </w:r>
          </w:p>
        </w:tc>
        <w:tc>
          <w:tcPr>
            <w:tcW w:w="1084" w:type="dxa"/>
            <w:noWrap w:val="0"/>
            <w:vAlign w:val="center"/>
          </w:tcPr>
          <w:p w14:paraId="367BCCF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40.986</w:t>
            </w:r>
          </w:p>
        </w:tc>
        <w:tc>
          <w:tcPr>
            <w:tcW w:w="1027" w:type="dxa"/>
            <w:noWrap w:val="0"/>
            <w:vAlign w:val="center"/>
          </w:tcPr>
          <w:p w14:paraId="5356744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40.986</w:t>
            </w:r>
          </w:p>
        </w:tc>
        <w:tc>
          <w:tcPr>
            <w:tcW w:w="1039" w:type="dxa"/>
            <w:noWrap w:val="0"/>
            <w:vAlign w:val="center"/>
          </w:tcPr>
          <w:p w14:paraId="258FB88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40.986</w:t>
            </w:r>
          </w:p>
        </w:tc>
        <w:tc>
          <w:tcPr>
            <w:tcW w:w="1015" w:type="dxa"/>
            <w:noWrap w:val="0"/>
            <w:vAlign w:val="center"/>
          </w:tcPr>
          <w:p w14:paraId="6A347A8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40.986</w:t>
            </w:r>
          </w:p>
        </w:tc>
        <w:tc>
          <w:tcPr>
            <w:tcW w:w="1027" w:type="dxa"/>
            <w:noWrap w:val="0"/>
            <w:vAlign w:val="center"/>
          </w:tcPr>
          <w:p w14:paraId="397C1DA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40.986</w:t>
            </w:r>
          </w:p>
        </w:tc>
        <w:tc>
          <w:tcPr>
            <w:tcW w:w="936" w:type="dxa"/>
            <w:noWrap w:val="0"/>
            <w:vAlign w:val="center"/>
          </w:tcPr>
          <w:p w14:paraId="7EFBE3C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40.986</w:t>
            </w:r>
          </w:p>
        </w:tc>
        <w:tc>
          <w:tcPr>
            <w:tcW w:w="986" w:type="dxa"/>
            <w:noWrap w:val="0"/>
            <w:vAlign w:val="center"/>
          </w:tcPr>
          <w:p w14:paraId="6C23F81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40.986</w:t>
            </w:r>
          </w:p>
        </w:tc>
        <w:tc>
          <w:tcPr>
            <w:tcW w:w="938" w:type="dxa"/>
            <w:noWrap w:val="0"/>
            <w:vAlign w:val="center"/>
          </w:tcPr>
          <w:p w14:paraId="52B3C25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40.986</w:t>
            </w:r>
          </w:p>
        </w:tc>
      </w:tr>
      <w:tr w14:paraId="7603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33" w:type="dxa"/>
            <w:noWrap w:val="0"/>
            <w:vAlign w:val="center"/>
          </w:tcPr>
          <w:p w14:paraId="3EA88DAD">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10</w:t>
            </w:r>
          </w:p>
        </w:tc>
        <w:tc>
          <w:tcPr>
            <w:tcW w:w="1265" w:type="dxa"/>
            <w:noWrap w:val="0"/>
            <w:vAlign w:val="top"/>
          </w:tcPr>
          <w:p w14:paraId="4DED44BB">
            <w:pPr>
              <w:wordWrap w:val="0"/>
              <w:autoSpaceDE w:val="0"/>
              <w:autoSpaceDN w:val="0"/>
              <w:spacing w:before="20" w:after="0" w:line="222" w:lineRule="auto"/>
              <w:jc w:val="center"/>
              <w:rPr>
                <w:rFonts w:hint="eastAsia" w:ascii="宋体" w:hAnsi="宋体" w:eastAsia="宋体" w:cs="宋体"/>
                <w:bCs/>
                <w:sz w:val="24"/>
                <w:szCs w:val="24"/>
                <w:shd w:val="clear" w:color="auto" w:fill="FFFFFF"/>
              </w:rPr>
            </w:pPr>
            <w:r>
              <w:rPr>
                <w:rFonts w:hint="eastAsia" w:ascii="宋体" w:hAnsi="宋体" w:eastAsia="宋体" w:cs="宋体"/>
                <w:color w:val="000000"/>
                <w:sz w:val="24"/>
                <w:szCs w:val="24"/>
              </w:rPr>
              <w:t>河南榛桓建设工程有限公司</w:t>
            </w:r>
          </w:p>
        </w:tc>
        <w:tc>
          <w:tcPr>
            <w:tcW w:w="1052" w:type="dxa"/>
            <w:noWrap w:val="0"/>
            <w:vAlign w:val="center"/>
          </w:tcPr>
          <w:p w14:paraId="61EE591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41.176</w:t>
            </w:r>
          </w:p>
        </w:tc>
        <w:tc>
          <w:tcPr>
            <w:tcW w:w="1084" w:type="dxa"/>
            <w:noWrap w:val="0"/>
            <w:vAlign w:val="center"/>
          </w:tcPr>
          <w:p w14:paraId="228B76D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41.176</w:t>
            </w:r>
          </w:p>
        </w:tc>
        <w:tc>
          <w:tcPr>
            <w:tcW w:w="1027" w:type="dxa"/>
            <w:noWrap w:val="0"/>
            <w:vAlign w:val="center"/>
          </w:tcPr>
          <w:p w14:paraId="278B86D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41.176</w:t>
            </w:r>
          </w:p>
        </w:tc>
        <w:tc>
          <w:tcPr>
            <w:tcW w:w="1039" w:type="dxa"/>
            <w:noWrap w:val="0"/>
            <w:vAlign w:val="center"/>
          </w:tcPr>
          <w:p w14:paraId="0586B65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41.176</w:t>
            </w:r>
          </w:p>
        </w:tc>
        <w:tc>
          <w:tcPr>
            <w:tcW w:w="1015" w:type="dxa"/>
            <w:noWrap w:val="0"/>
            <w:vAlign w:val="center"/>
          </w:tcPr>
          <w:p w14:paraId="580E5A3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41.176</w:t>
            </w:r>
          </w:p>
        </w:tc>
        <w:tc>
          <w:tcPr>
            <w:tcW w:w="1027" w:type="dxa"/>
            <w:noWrap w:val="0"/>
            <w:vAlign w:val="center"/>
          </w:tcPr>
          <w:p w14:paraId="2E5FCFF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41.176</w:t>
            </w:r>
          </w:p>
        </w:tc>
        <w:tc>
          <w:tcPr>
            <w:tcW w:w="936" w:type="dxa"/>
            <w:noWrap w:val="0"/>
            <w:vAlign w:val="center"/>
          </w:tcPr>
          <w:p w14:paraId="2D8C9A5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41.176</w:t>
            </w:r>
          </w:p>
        </w:tc>
        <w:tc>
          <w:tcPr>
            <w:tcW w:w="986" w:type="dxa"/>
            <w:noWrap w:val="0"/>
            <w:vAlign w:val="center"/>
          </w:tcPr>
          <w:p w14:paraId="4B49631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41.176</w:t>
            </w:r>
          </w:p>
        </w:tc>
        <w:tc>
          <w:tcPr>
            <w:tcW w:w="938" w:type="dxa"/>
            <w:noWrap w:val="0"/>
            <w:vAlign w:val="center"/>
          </w:tcPr>
          <w:p w14:paraId="5D9E990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41.176</w:t>
            </w:r>
          </w:p>
        </w:tc>
      </w:tr>
    </w:tbl>
    <w:p w14:paraId="574154CD">
      <w:pPr>
        <w:keepNext w:val="0"/>
        <w:keepLines w:val="0"/>
        <w:pageBreakBefore w:val="0"/>
        <w:widowControl w:val="0"/>
        <w:numPr>
          <w:ilvl w:val="0"/>
          <w:numId w:val="0"/>
        </w:numPr>
        <w:kinsoku/>
        <w:overflowPunct/>
        <w:topLinePunct w:val="0"/>
        <w:autoSpaceDE w:val="0"/>
        <w:autoSpaceDN w:val="0"/>
        <w:bidi w:val="0"/>
        <w:adjustRightInd/>
        <w:snapToGrid/>
        <w:spacing w:before="0" w:after="0" w:line="440" w:lineRule="exact"/>
        <w:ind w:left="0" w:leftChars="0" w:firstLine="0" w:firstLineChars="0"/>
        <w:jc w:val="both"/>
        <w:textAlignment w:val="auto"/>
        <w:rPr>
          <w:rFonts w:hint="eastAsia" w:ascii="宋体" w:hAnsi="宋体" w:cs="宋体"/>
          <w:b/>
          <w:bCs/>
          <w:kern w:val="2"/>
          <w:sz w:val="24"/>
          <w:szCs w:val="24"/>
          <w:lang w:val="en-US" w:eastAsia="zh-CN" w:bidi="ar-SA"/>
        </w:rPr>
      </w:pPr>
    </w:p>
    <w:p w14:paraId="2531070B">
      <w:pPr>
        <w:keepNext w:val="0"/>
        <w:keepLines w:val="0"/>
        <w:pageBreakBefore w:val="0"/>
        <w:widowControl w:val="0"/>
        <w:numPr>
          <w:ilvl w:val="0"/>
          <w:numId w:val="0"/>
        </w:numPr>
        <w:kinsoku/>
        <w:overflowPunct/>
        <w:topLinePunct w:val="0"/>
        <w:autoSpaceDE w:val="0"/>
        <w:autoSpaceDN w:val="0"/>
        <w:bidi w:val="0"/>
        <w:adjustRightInd/>
        <w:snapToGrid/>
        <w:spacing w:before="0" w:after="0" w:line="440" w:lineRule="exact"/>
        <w:ind w:left="0" w:leftChars="0" w:firstLine="0" w:firstLineChars="0"/>
        <w:jc w:val="both"/>
        <w:textAlignment w:val="auto"/>
        <w:rPr>
          <w:rFonts w:hint="eastAsia" w:ascii="宋体" w:hAnsi="宋体" w:eastAsia="宋体" w:cs="宋体"/>
          <w:b/>
          <w:bCs/>
          <w:sz w:val="24"/>
          <w:szCs w:val="24"/>
          <w:shd w:val="clear" w:color="auto" w:fill="FFFFFF"/>
        </w:rPr>
      </w:pPr>
      <w:r>
        <w:rPr>
          <w:rFonts w:hint="eastAsia" w:ascii="宋体" w:hAnsi="宋体" w:cs="宋体"/>
          <w:b/>
          <w:bCs/>
          <w:kern w:val="2"/>
          <w:sz w:val="24"/>
          <w:szCs w:val="24"/>
          <w:lang w:val="en-US" w:eastAsia="zh-CN" w:bidi="ar-SA"/>
        </w:rPr>
        <w:t>九</w:t>
      </w:r>
      <w:r>
        <w:rPr>
          <w:rFonts w:hint="eastAsia" w:ascii="宋体" w:hAnsi="宋体" w:eastAsia="宋体" w:cs="宋体"/>
          <w:b/>
          <w:bCs/>
          <w:kern w:val="2"/>
          <w:sz w:val="24"/>
          <w:szCs w:val="24"/>
          <w:lang w:val="en-US" w:eastAsia="zh-CN" w:bidi="ar-SA"/>
        </w:rPr>
        <w:t>、</w:t>
      </w:r>
      <w:r>
        <w:rPr>
          <w:rStyle w:val="6"/>
          <w:rFonts w:hint="eastAsia" w:ascii="宋体" w:hAnsi="宋体" w:eastAsia="宋体" w:cs="宋体"/>
          <w:sz w:val="24"/>
          <w:szCs w:val="24"/>
          <w:lang w:val="en-US" w:eastAsia="zh-CN"/>
        </w:rPr>
        <w:t>中标候选人</w:t>
      </w:r>
      <w:r>
        <w:rPr>
          <w:rStyle w:val="6"/>
          <w:rFonts w:hint="eastAsia" w:ascii="宋体" w:hAnsi="宋体" w:eastAsia="宋体" w:cs="宋体"/>
          <w:sz w:val="24"/>
          <w:szCs w:val="24"/>
        </w:rPr>
        <w:t>技术标评分情况</w:t>
      </w:r>
    </w:p>
    <w:tbl>
      <w:tblPr>
        <w:tblStyle w:val="3"/>
        <w:tblpPr w:leftFromText="180" w:rightFromText="180" w:vertAnchor="text" w:horzAnchor="page" w:tblpXSpec="center" w:tblpY="361"/>
        <w:tblOverlap w:val="never"/>
        <w:tblW w:w="11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878"/>
        <w:gridCol w:w="1027"/>
        <w:gridCol w:w="1027"/>
        <w:gridCol w:w="1027"/>
        <w:gridCol w:w="1027"/>
        <w:gridCol w:w="1027"/>
        <w:gridCol w:w="1027"/>
        <w:gridCol w:w="943"/>
        <w:gridCol w:w="890"/>
      </w:tblGrid>
      <w:tr w14:paraId="7F80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15" w:type="dxa"/>
            <w:noWrap w:val="0"/>
            <w:vAlign w:val="center"/>
          </w:tcPr>
          <w:p w14:paraId="0F1E4C24">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序号</w:t>
            </w:r>
          </w:p>
        </w:tc>
        <w:tc>
          <w:tcPr>
            <w:tcW w:w="1264" w:type="dxa"/>
            <w:noWrap w:val="0"/>
            <w:vAlign w:val="center"/>
          </w:tcPr>
          <w:p w14:paraId="1038DBB8">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单位名称</w:t>
            </w:r>
          </w:p>
        </w:tc>
        <w:tc>
          <w:tcPr>
            <w:tcW w:w="698" w:type="dxa"/>
            <w:noWrap w:val="0"/>
            <w:vAlign w:val="center"/>
          </w:tcPr>
          <w:p w14:paraId="4220433B">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评委A</w:t>
            </w:r>
          </w:p>
        </w:tc>
        <w:tc>
          <w:tcPr>
            <w:tcW w:w="816" w:type="dxa"/>
            <w:noWrap w:val="0"/>
            <w:vAlign w:val="center"/>
          </w:tcPr>
          <w:p w14:paraId="4504ACDE">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评委B</w:t>
            </w:r>
          </w:p>
        </w:tc>
        <w:tc>
          <w:tcPr>
            <w:tcW w:w="816" w:type="dxa"/>
            <w:noWrap w:val="0"/>
            <w:vAlign w:val="center"/>
          </w:tcPr>
          <w:p w14:paraId="6DACCEF3">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评委C</w:t>
            </w:r>
          </w:p>
        </w:tc>
        <w:tc>
          <w:tcPr>
            <w:tcW w:w="816" w:type="dxa"/>
            <w:noWrap w:val="0"/>
            <w:vAlign w:val="center"/>
          </w:tcPr>
          <w:p w14:paraId="11F872D8">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评委D</w:t>
            </w:r>
          </w:p>
        </w:tc>
        <w:tc>
          <w:tcPr>
            <w:tcW w:w="816" w:type="dxa"/>
            <w:noWrap w:val="0"/>
            <w:vAlign w:val="center"/>
          </w:tcPr>
          <w:p w14:paraId="72DC6C33">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评委E</w:t>
            </w:r>
          </w:p>
        </w:tc>
        <w:tc>
          <w:tcPr>
            <w:tcW w:w="816" w:type="dxa"/>
            <w:noWrap w:val="0"/>
            <w:vAlign w:val="center"/>
          </w:tcPr>
          <w:p w14:paraId="74F63331">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F</w:t>
            </w:r>
          </w:p>
        </w:tc>
        <w:tc>
          <w:tcPr>
            <w:tcW w:w="816" w:type="dxa"/>
            <w:noWrap w:val="0"/>
            <w:vAlign w:val="center"/>
          </w:tcPr>
          <w:p w14:paraId="383D375C">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G</w:t>
            </w:r>
          </w:p>
        </w:tc>
        <w:tc>
          <w:tcPr>
            <w:tcW w:w="749" w:type="dxa"/>
            <w:noWrap w:val="0"/>
            <w:vAlign w:val="center"/>
          </w:tcPr>
          <w:p w14:paraId="54F1F668">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H</w:t>
            </w:r>
          </w:p>
        </w:tc>
        <w:tc>
          <w:tcPr>
            <w:tcW w:w="707" w:type="dxa"/>
            <w:noWrap w:val="0"/>
            <w:vAlign w:val="center"/>
          </w:tcPr>
          <w:p w14:paraId="5F1AFD30">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I</w:t>
            </w:r>
          </w:p>
        </w:tc>
      </w:tr>
      <w:tr w14:paraId="1AB3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21DF5D5D">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1</w:t>
            </w:r>
          </w:p>
        </w:tc>
        <w:tc>
          <w:tcPr>
            <w:tcW w:w="1264" w:type="dxa"/>
            <w:noWrap w:val="0"/>
            <w:vAlign w:val="center"/>
          </w:tcPr>
          <w:p w14:paraId="1744FB9D">
            <w:pPr>
              <w:wordWrap w:val="0"/>
              <w:autoSpaceDE w:val="0"/>
              <w:autoSpaceDN w:val="0"/>
              <w:spacing w:before="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河南水建建筑工程有限公司</w:t>
            </w:r>
          </w:p>
        </w:tc>
        <w:tc>
          <w:tcPr>
            <w:tcW w:w="698" w:type="dxa"/>
            <w:noWrap w:val="0"/>
            <w:vAlign w:val="center"/>
          </w:tcPr>
          <w:p w14:paraId="5CCCFCE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15.50</w:t>
            </w:r>
          </w:p>
        </w:tc>
        <w:tc>
          <w:tcPr>
            <w:tcW w:w="816" w:type="dxa"/>
            <w:noWrap w:val="0"/>
            <w:vAlign w:val="center"/>
          </w:tcPr>
          <w:p w14:paraId="1E19C19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19.41</w:t>
            </w:r>
          </w:p>
        </w:tc>
        <w:tc>
          <w:tcPr>
            <w:tcW w:w="816" w:type="dxa"/>
            <w:noWrap w:val="0"/>
            <w:vAlign w:val="center"/>
          </w:tcPr>
          <w:p w14:paraId="789B862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41A9644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49726BA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15.90</w:t>
            </w:r>
          </w:p>
        </w:tc>
        <w:tc>
          <w:tcPr>
            <w:tcW w:w="816" w:type="dxa"/>
            <w:noWrap w:val="0"/>
            <w:vAlign w:val="center"/>
          </w:tcPr>
          <w:p w14:paraId="71253A4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13.90</w:t>
            </w:r>
          </w:p>
        </w:tc>
        <w:tc>
          <w:tcPr>
            <w:tcW w:w="816" w:type="dxa"/>
            <w:noWrap w:val="0"/>
            <w:vAlign w:val="center"/>
          </w:tcPr>
          <w:p w14:paraId="14C8977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13.70</w:t>
            </w:r>
          </w:p>
        </w:tc>
        <w:tc>
          <w:tcPr>
            <w:tcW w:w="749" w:type="dxa"/>
            <w:noWrap w:val="0"/>
            <w:vAlign w:val="center"/>
          </w:tcPr>
          <w:p w14:paraId="49A66EB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15.60</w:t>
            </w:r>
          </w:p>
        </w:tc>
        <w:tc>
          <w:tcPr>
            <w:tcW w:w="707" w:type="dxa"/>
            <w:noWrap w:val="0"/>
            <w:vAlign w:val="center"/>
          </w:tcPr>
          <w:p w14:paraId="1A0261E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r w14:paraId="2E2F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6FF9173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2</w:t>
            </w:r>
          </w:p>
        </w:tc>
        <w:tc>
          <w:tcPr>
            <w:tcW w:w="1264" w:type="dxa"/>
            <w:noWrap w:val="0"/>
            <w:vAlign w:val="center"/>
          </w:tcPr>
          <w:p w14:paraId="233DAD2A">
            <w:pPr>
              <w:wordWrap w:val="0"/>
              <w:autoSpaceDE w:val="0"/>
              <w:autoSpaceDN w:val="0"/>
              <w:spacing w:before="7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河南中亿建设有限公司</w:t>
            </w:r>
          </w:p>
        </w:tc>
        <w:tc>
          <w:tcPr>
            <w:tcW w:w="698" w:type="dxa"/>
            <w:noWrap w:val="0"/>
            <w:vAlign w:val="center"/>
          </w:tcPr>
          <w:p w14:paraId="7608E77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816" w:type="dxa"/>
            <w:noWrap w:val="0"/>
            <w:vAlign w:val="center"/>
          </w:tcPr>
          <w:p w14:paraId="54851B9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18.55</w:t>
            </w:r>
          </w:p>
        </w:tc>
        <w:tc>
          <w:tcPr>
            <w:tcW w:w="816" w:type="dxa"/>
            <w:noWrap w:val="0"/>
            <w:vAlign w:val="center"/>
          </w:tcPr>
          <w:p w14:paraId="4C73997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71016A6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1E544E8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w:t>
            </w:r>
          </w:p>
        </w:tc>
        <w:tc>
          <w:tcPr>
            <w:tcW w:w="816" w:type="dxa"/>
            <w:noWrap w:val="0"/>
            <w:vAlign w:val="center"/>
          </w:tcPr>
          <w:p w14:paraId="47798CD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1267D5C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749" w:type="dxa"/>
            <w:noWrap w:val="0"/>
            <w:vAlign w:val="center"/>
          </w:tcPr>
          <w:p w14:paraId="3EA0793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707" w:type="dxa"/>
            <w:noWrap w:val="0"/>
            <w:vAlign w:val="center"/>
          </w:tcPr>
          <w:p w14:paraId="53B6304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r>
      <w:tr w14:paraId="30A3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075AB4FC">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3</w:t>
            </w:r>
          </w:p>
        </w:tc>
        <w:tc>
          <w:tcPr>
            <w:tcW w:w="1264" w:type="dxa"/>
            <w:noWrap w:val="0"/>
            <w:vAlign w:val="center"/>
          </w:tcPr>
          <w:p w14:paraId="5EDA1AA9">
            <w:pPr>
              <w:wordWrap w:val="0"/>
              <w:autoSpaceDE w:val="0"/>
              <w:autoSpaceDN w:val="0"/>
              <w:spacing w:before="2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河南善成建设工程有限公司</w:t>
            </w:r>
          </w:p>
        </w:tc>
        <w:tc>
          <w:tcPr>
            <w:tcW w:w="698" w:type="dxa"/>
            <w:noWrap w:val="0"/>
            <w:vAlign w:val="center"/>
          </w:tcPr>
          <w:p w14:paraId="4970D1A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816" w:type="dxa"/>
            <w:noWrap w:val="0"/>
            <w:vAlign w:val="center"/>
          </w:tcPr>
          <w:p w14:paraId="0B239B0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18.46</w:t>
            </w:r>
          </w:p>
        </w:tc>
        <w:tc>
          <w:tcPr>
            <w:tcW w:w="816" w:type="dxa"/>
            <w:noWrap w:val="0"/>
            <w:vAlign w:val="center"/>
          </w:tcPr>
          <w:p w14:paraId="6C91DC5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3C1FC8F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816" w:type="dxa"/>
            <w:noWrap w:val="0"/>
            <w:vAlign w:val="center"/>
          </w:tcPr>
          <w:p w14:paraId="0D14D3F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17.00</w:t>
            </w:r>
          </w:p>
        </w:tc>
        <w:tc>
          <w:tcPr>
            <w:tcW w:w="816" w:type="dxa"/>
            <w:noWrap w:val="0"/>
            <w:vAlign w:val="center"/>
          </w:tcPr>
          <w:p w14:paraId="3A79B23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02030E7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749" w:type="dxa"/>
            <w:noWrap w:val="0"/>
            <w:vAlign w:val="center"/>
          </w:tcPr>
          <w:p w14:paraId="393B57F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w:t>
            </w:r>
          </w:p>
        </w:tc>
        <w:tc>
          <w:tcPr>
            <w:tcW w:w="707" w:type="dxa"/>
            <w:noWrap w:val="0"/>
            <w:vAlign w:val="center"/>
          </w:tcPr>
          <w:p w14:paraId="02D60DC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15.50</w:t>
            </w:r>
          </w:p>
        </w:tc>
      </w:tr>
      <w:tr w14:paraId="4302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7744BF4D">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4</w:t>
            </w:r>
          </w:p>
        </w:tc>
        <w:tc>
          <w:tcPr>
            <w:tcW w:w="1264" w:type="dxa"/>
            <w:noWrap w:val="0"/>
            <w:vAlign w:val="center"/>
          </w:tcPr>
          <w:p w14:paraId="7D614DA7">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河南翊诚建设工程有限公司</w:t>
            </w:r>
          </w:p>
        </w:tc>
        <w:tc>
          <w:tcPr>
            <w:tcW w:w="698" w:type="dxa"/>
            <w:noWrap w:val="0"/>
            <w:vAlign w:val="center"/>
          </w:tcPr>
          <w:p w14:paraId="2D53A58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816" w:type="dxa"/>
            <w:noWrap w:val="0"/>
            <w:vAlign w:val="center"/>
          </w:tcPr>
          <w:p w14:paraId="314E385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816" w:type="dxa"/>
            <w:noWrap w:val="0"/>
            <w:vAlign w:val="center"/>
          </w:tcPr>
          <w:p w14:paraId="2846352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18.00</w:t>
            </w:r>
          </w:p>
        </w:tc>
        <w:tc>
          <w:tcPr>
            <w:tcW w:w="816" w:type="dxa"/>
            <w:noWrap w:val="0"/>
            <w:vAlign w:val="center"/>
          </w:tcPr>
          <w:p w14:paraId="104DEEF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43A2C44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15.20</w:t>
            </w:r>
          </w:p>
        </w:tc>
        <w:tc>
          <w:tcPr>
            <w:tcW w:w="816" w:type="dxa"/>
            <w:noWrap w:val="0"/>
            <w:vAlign w:val="center"/>
          </w:tcPr>
          <w:p w14:paraId="2F91264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13.80</w:t>
            </w:r>
          </w:p>
        </w:tc>
        <w:tc>
          <w:tcPr>
            <w:tcW w:w="816" w:type="dxa"/>
            <w:noWrap w:val="0"/>
            <w:vAlign w:val="center"/>
          </w:tcPr>
          <w:p w14:paraId="1744061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13.70</w:t>
            </w:r>
          </w:p>
        </w:tc>
        <w:tc>
          <w:tcPr>
            <w:tcW w:w="749" w:type="dxa"/>
            <w:noWrap w:val="0"/>
            <w:vAlign w:val="center"/>
          </w:tcPr>
          <w:p w14:paraId="5846D03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15.10</w:t>
            </w:r>
          </w:p>
        </w:tc>
        <w:tc>
          <w:tcPr>
            <w:tcW w:w="707" w:type="dxa"/>
            <w:noWrap w:val="0"/>
            <w:vAlign w:val="center"/>
          </w:tcPr>
          <w:p w14:paraId="0ED54AA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r w14:paraId="7CA3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6654AD1D">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5</w:t>
            </w:r>
          </w:p>
        </w:tc>
        <w:tc>
          <w:tcPr>
            <w:tcW w:w="1264" w:type="dxa"/>
            <w:noWrap w:val="0"/>
            <w:vAlign w:val="center"/>
          </w:tcPr>
          <w:p w14:paraId="3FCB7A6C">
            <w:pPr>
              <w:wordWrap w:val="0"/>
              <w:autoSpaceDE w:val="0"/>
              <w:autoSpaceDN w:val="0"/>
              <w:spacing w:before="20" w:after="0" w:line="19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河南汉信建设工程有限公司</w:t>
            </w:r>
          </w:p>
        </w:tc>
        <w:tc>
          <w:tcPr>
            <w:tcW w:w="698" w:type="dxa"/>
            <w:noWrap w:val="0"/>
            <w:vAlign w:val="center"/>
          </w:tcPr>
          <w:p w14:paraId="7457F5C3">
            <w:pPr>
              <w:keepNext w:val="0"/>
              <w:keepLines w:val="0"/>
              <w:widowControl/>
              <w:suppressLineNumbers w:val="0"/>
              <w:jc w:val="right"/>
              <w:textAlignment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i w:val="0"/>
                <w:iCs w:val="0"/>
                <w:color w:val="000000"/>
                <w:kern w:val="0"/>
                <w:sz w:val="24"/>
                <w:szCs w:val="24"/>
                <w:u w:val="none"/>
                <w:lang w:val="en-US" w:eastAsia="zh-CN" w:bidi="ar"/>
              </w:rPr>
              <w:t xml:space="preserve">15.80 </w:t>
            </w:r>
          </w:p>
        </w:tc>
        <w:tc>
          <w:tcPr>
            <w:tcW w:w="816" w:type="dxa"/>
            <w:noWrap w:val="0"/>
            <w:vAlign w:val="center"/>
          </w:tcPr>
          <w:p w14:paraId="3C16DCF6">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18.97 </w:t>
            </w:r>
          </w:p>
        </w:tc>
        <w:tc>
          <w:tcPr>
            <w:tcW w:w="816" w:type="dxa"/>
            <w:noWrap w:val="0"/>
            <w:vAlign w:val="center"/>
          </w:tcPr>
          <w:p w14:paraId="2EFA73BC">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18.20 </w:t>
            </w:r>
          </w:p>
        </w:tc>
        <w:tc>
          <w:tcPr>
            <w:tcW w:w="816" w:type="dxa"/>
            <w:noWrap w:val="0"/>
            <w:vAlign w:val="center"/>
          </w:tcPr>
          <w:p w14:paraId="3173D12E">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18.60 </w:t>
            </w:r>
          </w:p>
        </w:tc>
        <w:tc>
          <w:tcPr>
            <w:tcW w:w="816" w:type="dxa"/>
            <w:noWrap w:val="0"/>
            <w:vAlign w:val="center"/>
          </w:tcPr>
          <w:p w14:paraId="4539612D">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17.60 </w:t>
            </w:r>
          </w:p>
        </w:tc>
        <w:tc>
          <w:tcPr>
            <w:tcW w:w="816" w:type="dxa"/>
            <w:noWrap w:val="0"/>
            <w:vAlign w:val="center"/>
          </w:tcPr>
          <w:p w14:paraId="0D4C24F2">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14.10 </w:t>
            </w:r>
          </w:p>
        </w:tc>
        <w:tc>
          <w:tcPr>
            <w:tcW w:w="816" w:type="dxa"/>
            <w:noWrap w:val="0"/>
            <w:vAlign w:val="center"/>
          </w:tcPr>
          <w:p w14:paraId="67D24769">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16.00 </w:t>
            </w:r>
          </w:p>
        </w:tc>
        <w:tc>
          <w:tcPr>
            <w:tcW w:w="749" w:type="dxa"/>
            <w:noWrap w:val="0"/>
            <w:vAlign w:val="center"/>
          </w:tcPr>
          <w:p w14:paraId="6742AC7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707" w:type="dxa"/>
            <w:noWrap w:val="0"/>
            <w:vAlign w:val="center"/>
          </w:tcPr>
          <w:p w14:paraId="4476B65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r>
      <w:tr w14:paraId="0DA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11E9121E">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6</w:t>
            </w:r>
          </w:p>
        </w:tc>
        <w:tc>
          <w:tcPr>
            <w:tcW w:w="1264" w:type="dxa"/>
            <w:noWrap w:val="0"/>
            <w:vAlign w:val="center"/>
          </w:tcPr>
          <w:p w14:paraId="7F500D07">
            <w:pPr>
              <w:wordWrap w:val="0"/>
              <w:autoSpaceDE w:val="0"/>
              <w:autoSpaceDN w:val="0"/>
              <w:spacing w:before="20" w:after="0" w:line="19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河南中原广盛建设工程有限公司</w:t>
            </w:r>
          </w:p>
        </w:tc>
        <w:tc>
          <w:tcPr>
            <w:tcW w:w="698" w:type="dxa"/>
            <w:noWrap w:val="0"/>
            <w:vAlign w:val="center"/>
          </w:tcPr>
          <w:p w14:paraId="2FF776A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16.20</w:t>
            </w:r>
          </w:p>
        </w:tc>
        <w:tc>
          <w:tcPr>
            <w:tcW w:w="816" w:type="dxa"/>
            <w:noWrap w:val="0"/>
            <w:vAlign w:val="center"/>
          </w:tcPr>
          <w:p w14:paraId="71F1D88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18.25</w:t>
            </w:r>
          </w:p>
        </w:tc>
        <w:tc>
          <w:tcPr>
            <w:tcW w:w="816" w:type="dxa"/>
            <w:noWrap w:val="0"/>
            <w:vAlign w:val="center"/>
          </w:tcPr>
          <w:p w14:paraId="1E61762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53FADC6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1930499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17.10</w:t>
            </w:r>
          </w:p>
        </w:tc>
        <w:tc>
          <w:tcPr>
            <w:tcW w:w="816" w:type="dxa"/>
            <w:noWrap w:val="0"/>
            <w:vAlign w:val="center"/>
          </w:tcPr>
          <w:p w14:paraId="7D1ECD6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51DF516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15.40</w:t>
            </w:r>
          </w:p>
        </w:tc>
        <w:tc>
          <w:tcPr>
            <w:tcW w:w="749" w:type="dxa"/>
            <w:noWrap w:val="0"/>
            <w:vAlign w:val="center"/>
          </w:tcPr>
          <w:p w14:paraId="0139ABA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707" w:type="dxa"/>
            <w:noWrap w:val="0"/>
            <w:vAlign w:val="center"/>
          </w:tcPr>
          <w:p w14:paraId="5468B99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15.50</w:t>
            </w:r>
          </w:p>
        </w:tc>
      </w:tr>
      <w:tr w14:paraId="3F47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3DA50D29">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7</w:t>
            </w:r>
          </w:p>
        </w:tc>
        <w:tc>
          <w:tcPr>
            <w:tcW w:w="1264" w:type="dxa"/>
            <w:noWrap w:val="0"/>
            <w:vAlign w:val="center"/>
          </w:tcPr>
          <w:p w14:paraId="470CE9D9">
            <w:pPr>
              <w:wordWrap w:val="0"/>
              <w:autoSpaceDE w:val="0"/>
              <w:autoSpaceDN w:val="0"/>
              <w:spacing w:before="2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中水禹顺建设集团有限公司</w:t>
            </w:r>
          </w:p>
        </w:tc>
        <w:tc>
          <w:tcPr>
            <w:tcW w:w="698" w:type="dxa"/>
            <w:noWrap w:val="0"/>
            <w:vAlign w:val="center"/>
          </w:tcPr>
          <w:p w14:paraId="4EAC656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17.20</w:t>
            </w:r>
          </w:p>
        </w:tc>
        <w:tc>
          <w:tcPr>
            <w:tcW w:w="816" w:type="dxa"/>
            <w:noWrap w:val="0"/>
            <w:vAlign w:val="center"/>
          </w:tcPr>
          <w:p w14:paraId="4706232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18.80</w:t>
            </w:r>
          </w:p>
        </w:tc>
        <w:tc>
          <w:tcPr>
            <w:tcW w:w="816" w:type="dxa"/>
            <w:noWrap w:val="0"/>
            <w:vAlign w:val="center"/>
          </w:tcPr>
          <w:p w14:paraId="229F96C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5CCA949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3DF5587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6CFE8B6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14.20</w:t>
            </w:r>
          </w:p>
        </w:tc>
        <w:tc>
          <w:tcPr>
            <w:tcW w:w="816" w:type="dxa"/>
            <w:noWrap w:val="0"/>
            <w:vAlign w:val="center"/>
          </w:tcPr>
          <w:p w14:paraId="6D8D3C6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16.90</w:t>
            </w:r>
          </w:p>
        </w:tc>
        <w:tc>
          <w:tcPr>
            <w:tcW w:w="749" w:type="dxa"/>
            <w:noWrap w:val="0"/>
            <w:vAlign w:val="center"/>
          </w:tcPr>
          <w:p w14:paraId="687A86F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16.60</w:t>
            </w:r>
          </w:p>
        </w:tc>
        <w:tc>
          <w:tcPr>
            <w:tcW w:w="707" w:type="dxa"/>
            <w:noWrap w:val="0"/>
            <w:vAlign w:val="center"/>
          </w:tcPr>
          <w:p w14:paraId="21BB6F8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r>
      <w:tr w14:paraId="7338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37551189">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8</w:t>
            </w:r>
          </w:p>
        </w:tc>
        <w:tc>
          <w:tcPr>
            <w:tcW w:w="1264" w:type="dxa"/>
            <w:noWrap w:val="0"/>
            <w:vAlign w:val="center"/>
          </w:tcPr>
          <w:p w14:paraId="1E9D5499">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河南邦琳建设有限公司</w:t>
            </w:r>
          </w:p>
        </w:tc>
        <w:tc>
          <w:tcPr>
            <w:tcW w:w="698" w:type="dxa"/>
            <w:noWrap w:val="0"/>
            <w:vAlign w:val="center"/>
          </w:tcPr>
          <w:p w14:paraId="4DAA136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w:t>
            </w:r>
          </w:p>
        </w:tc>
        <w:tc>
          <w:tcPr>
            <w:tcW w:w="816" w:type="dxa"/>
            <w:noWrap w:val="0"/>
            <w:vAlign w:val="center"/>
          </w:tcPr>
          <w:p w14:paraId="4AC2198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19.32</w:t>
            </w:r>
          </w:p>
        </w:tc>
        <w:tc>
          <w:tcPr>
            <w:tcW w:w="816" w:type="dxa"/>
            <w:noWrap w:val="0"/>
            <w:vAlign w:val="center"/>
          </w:tcPr>
          <w:p w14:paraId="4ECA9F7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17.70</w:t>
            </w:r>
          </w:p>
        </w:tc>
        <w:tc>
          <w:tcPr>
            <w:tcW w:w="816" w:type="dxa"/>
            <w:noWrap w:val="0"/>
            <w:vAlign w:val="center"/>
          </w:tcPr>
          <w:p w14:paraId="0797935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5F7B990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17.00</w:t>
            </w:r>
          </w:p>
        </w:tc>
        <w:tc>
          <w:tcPr>
            <w:tcW w:w="816" w:type="dxa"/>
            <w:noWrap w:val="0"/>
            <w:vAlign w:val="center"/>
          </w:tcPr>
          <w:p w14:paraId="74DC196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4701EA7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749" w:type="dxa"/>
            <w:noWrap w:val="0"/>
            <w:vAlign w:val="center"/>
          </w:tcPr>
          <w:p w14:paraId="32D7D65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w:t>
            </w:r>
          </w:p>
        </w:tc>
        <w:tc>
          <w:tcPr>
            <w:tcW w:w="707" w:type="dxa"/>
            <w:noWrap w:val="0"/>
            <w:vAlign w:val="center"/>
          </w:tcPr>
          <w:p w14:paraId="47089A1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r w14:paraId="123B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3B41CFEC">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9</w:t>
            </w:r>
          </w:p>
        </w:tc>
        <w:tc>
          <w:tcPr>
            <w:tcW w:w="1264" w:type="dxa"/>
            <w:noWrap w:val="0"/>
            <w:vAlign w:val="center"/>
          </w:tcPr>
          <w:p w14:paraId="4D71E82B">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河南城洲建设工程有限公司</w:t>
            </w:r>
          </w:p>
        </w:tc>
        <w:tc>
          <w:tcPr>
            <w:tcW w:w="698" w:type="dxa"/>
            <w:noWrap w:val="0"/>
            <w:vAlign w:val="center"/>
          </w:tcPr>
          <w:p w14:paraId="65150DE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15.30</w:t>
            </w:r>
          </w:p>
        </w:tc>
        <w:tc>
          <w:tcPr>
            <w:tcW w:w="816" w:type="dxa"/>
            <w:noWrap w:val="0"/>
            <w:vAlign w:val="center"/>
          </w:tcPr>
          <w:p w14:paraId="4C8E40D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18.45</w:t>
            </w:r>
          </w:p>
        </w:tc>
        <w:tc>
          <w:tcPr>
            <w:tcW w:w="816" w:type="dxa"/>
            <w:noWrap w:val="0"/>
            <w:vAlign w:val="center"/>
          </w:tcPr>
          <w:p w14:paraId="6D88483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18.00</w:t>
            </w:r>
          </w:p>
        </w:tc>
        <w:tc>
          <w:tcPr>
            <w:tcW w:w="816" w:type="dxa"/>
            <w:noWrap w:val="0"/>
            <w:vAlign w:val="center"/>
          </w:tcPr>
          <w:p w14:paraId="76573FF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816" w:type="dxa"/>
            <w:noWrap w:val="0"/>
            <w:vAlign w:val="center"/>
          </w:tcPr>
          <w:p w14:paraId="473C599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15.90</w:t>
            </w:r>
          </w:p>
        </w:tc>
        <w:tc>
          <w:tcPr>
            <w:tcW w:w="816" w:type="dxa"/>
            <w:noWrap w:val="0"/>
            <w:vAlign w:val="center"/>
          </w:tcPr>
          <w:p w14:paraId="68ACBB8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13.90</w:t>
            </w:r>
          </w:p>
        </w:tc>
        <w:tc>
          <w:tcPr>
            <w:tcW w:w="816" w:type="dxa"/>
            <w:noWrap w:val="0"/>
            <w:vAlign w:val="center"/>
          </w:tcPr>
          <w:p w14:paraId="6BCC07D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13.70</w:t>
            </w:r>
          </w:p>
        </w:tc>
        <w:tc>
          <w:tcPr>
            <w:tcW w:w="749" w:type="dxa"/>
            <w:noWrap w:val="0"/>
            <w:vAlign w:val="center"/>
          </w:tcPr>
          <w:p w14:paraId="4A541BF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14.80</w:t>
            </w:r>
          </w:p>
        </w:tc>
        <w:tc>
          <w:tcPr>
            <w:tcW w:w="707" w:type="dxa"/>
            <w:noWrap w:val="0"/>
            <w:vAlign w:val="center"/>
          </w:tcPr>
          <w:p w14:paraId="38F6D3A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r>
      <w:tr w14:paraId="785A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08FB69C0">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10</w:t>
            </w:r>
          </w:p>
        </w:tc>
        <w:tc>
          <w:tcPr>
            <w:tcW w:w="1264" w:type="dxa"/>
            <w:noWrap w:val="0"/>
            <w:vAlign w:val="center"/>
          </w:tcPr>
          <w:p w14:paraId="1B0D6216">
            <w:pPr>
              <w:wordWrap w:val="0"/>
              <w:autoSpaceDE w:val="0"/>
              <w:autoSpaceDN w:val="0"/>
              <w:spacing w:before="20" w:after="0" w:line="222"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河南榛桓建设工程有限公司</w:t>
            </w:r>
          </w:p>
        </w:tc>
        <w:tc>
          <w:tcPr>
            <w:tcW w:w="698" w:type="dxa"/>
            <w:noWrap w:val="0"/>
            <w:vAlign w:val="center"/>
          </w:tcPr>
          <w:p w14:paraId="548A6C9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816" w:type="dxa"/>
            <w:noWrap w:val="0"/>
            <w:vAlign w:val="center"/>
          </w:tcPr>
          <w:p w14:paraId="1ADB43C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18.00</w:t>
            </w:r>
          </w:p>
        </w:tc>
        <w:tc>
          <w:tcPr>
            <w:tcW w:w="816" w:type="dxa"/>
            <w:noWrap w:val="0"/>
            <w:vAlign w:val="center"/>
          </w:tcPr>
          <w:p w14:paraId="083CB3B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18.00</w:t>
            </w:r>
          </w:p>
        </w:tc>
        <w:tc>
          <w:tcPr>
            <w:tcW w:w="816" w:type="dxa"/>
            <w:noWrap w:val="0"/>
            <w:vAlign w:val="center"/>
          </w:tcPr>
          <w:p w14:paraId="3A9C836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6FD3BDA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816" w:type="dxa"/>
            <w:noWrap w:val="0"/>
            <w:vAlign w:val="center"/>
          </w:tcPr>
          <w:p w14:paraId="29715D0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13.80</w:t>
            </w:r>
          </w:p>
        </w:tc>
        <w:tc>
          <w:tcPr>
            <w:tcW w:w="816" w:type="dxa"/>
            <w:noWrap w:val="0"/>
            <w:vAlign w:val="center"/>
          </w:tcPr>
          <w:p w14:paraId="7D50774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13.70</w:t>
            </w:r>
          </w:p>
        </w:tc>
        <w:tc>
          <w:tcPr>
            <w:tcW w:w="749" w:type="dxa"/>
            <w:noWrap w:val="0"/>
            <w:vAlign w:val="center"/>
          </w:tcPr>
          <w:p w14:paraId="28F042A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15.20</w:t>
            </w:r>
          </w:p>
        </w:tc>
        <w:tc>
          <w:tcPr>
            <w:tcW w:w="707" w:type="dxa"/>
            <w:noWrap w:val="0"/>
            <w:vAlign w:val="center"/>
          </w:tcPr>
          <w:p w14:paraId="786E569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r>
    </w:tbl>
    <w:p w14:paraId="5B99C968">
      <w:pPr>
        <w:pStyle w:val="2"/>
        <w:widowControl/>
        <w:shd w:val="clear" w:color="auto" w:fill="FFFFFF"/>
        <w:spacing w:before="0" w:beforeAutospacing="0" w:after="0" w:afterAutospacing="0" w:line="400" w:lineRule="exact"/>
        <w:rPr>
          <w:rStyle w:val="6"/>
          <w:rFonts w:hint="eastAsia" w:ascii="宋体" w:hAnsi="宋体" w:eastAsia="宋体" w:cs="宋体"/>
          <w:sz w:val="24"/>
          <w:szCs w:val="24"/>
          <w:lang w:val="en-US" w:eastAsia="zh-CN"/>
        </w:rPr>
      </w:pPr>
    </w:p>
    <w:p w14:paraId="666B5280">
      <w:pPr>
        <w:pStyle w:val="2"/>
        <w:widowControl/>
        <w:numPr>
          <w:ilvl w:val="0"/>
          <w:numId w:val="0"/>
        </w:numPr>
        <w:shd w:val="clear" w:color="auto" w:fill="FFFFFF"/>
        <w:spacing w:before="0" w:beforeAutospacing="0" w:after="0" w:afterAutospacing="0" w:line="400" w:lineRule="exact"/>
        <w:ind w:left="0" w:leftChars="0" w:right="0" w:rightChars="0" w:firstLine="0" w:firstLineChars="0"/>
        <w:rPr>
          <w:rFonts w:hint="eastAsia" w:ascii="宋体" w:hAnsi="宋体" w:eastAsia="宋体" w:cs="宋体"/>
          <w:b/>
          <w:bCs/>
          <w:sz w:val="24"/>
          <w:szCs w:val="24"/>
          <w:shd w:val="clear" w:color="auto" w:fill="FFFFFF"/>
        </w:rPr>
      </w:pPr>
      <w:r>
        <w:rPr>
          <w:rFonts w:hint="eastAsia" w:ascii="宋体" w:hAnsi="宋体" w:eastAsia="宋体" w:cs="宋体"/>
          <w:b/>
          <w:bCs/>
          <w:kern w:val="0"/>
          <w:sz w:val="24"/>
          <w:szCs w:val="24"/>
          <w:lang w:val="en-US" w:eastAsia="zh-CN" w:bidi="ar"/>
        </w:rPr>
        <w:t>十、</w:t>
      </w:r>
      <w:r>
        <w:rPr>
          <w:rStyle w:val="6"/>
          <w:rFonts w:hint="eastAsia" w:ascii="宋体" w:hAnsi="宋体" w:eastAsia="宋体" w:cs="宋体"/>
          <w:sz w:val="24"/>
          <w:szCs w:val="24"/>
          <w:lang w:val="en-US" w:eastAsia="zh-CN"/>
        </w:rPr>
        <w:t>中标候选人</w:t>
      </w:r>
      <w:r>
        <w:rPr>
          <w:rStyle w:val="6"/>
          <w:rFonts w:hint="eastAsia" w:ascii="宋体" w:hAnsi="宋体" w:eastAsia="宋体" w:cs="宋体"/>
          <w:sz w:val="24"/>
          <w:szCs w:val="24"/>
        </w:rPr>
        <w:t>综合标评分情况</w:t>
      </w:r>
    </w:p>
    <w:tbl>
      <w:tblPr>
        <w:tblStyle w:val="3"/>
        <w:tblpPr w:leftFromText="180" w:rightFromText="180" w:vertAnchor="text" w:horzAnchor="page" w:tblpXSpec="center" w:tblpY="361"/>
        <w:tblOverlap w:val="never"/>
        <w:tblW w:w="11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1708"/>
        <w:gridCol w:w="878"/>
        <w:gridCol w:w="1027"/>
        <w:gridCol w:w="1027"/>
        <w:gridCol w:w="1027"/>
        <w:gridCol w:w="1027"/>
        <w:gridCol w:w="1027"/>
        <w:gridCol w:w="1027"/>
        <w:gridCol w:w="943"/>
        <w:gridCol w:w="890"/>
      </w:tblGrid>
      <w:tr w14:paraId="5E49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12A87078">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序号</w:t>
            </w:r>
          </w:p>
        </w:tc>
        <w:tc>
          <w:tcPr>
            <w:tcW w:w="1708" w:type="dxa"/>
            <w:noWrap w:val="0"/>
            <w:vAlign w:val="center"/>
          </w:tcPr>
          <w:p w14:paraId="12ED82AE">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单位名称</w:t>
            </w:r>
          </w:p>
        </w:tc>
        <w:tc>
          <w:tcPr>
            <w:tcW w:w="878" w:type="dxa"/>
            <w:noWrap w:val="0"/>
            <w:vAlign w:val="center"/>
          </w:tcPr>
          <w:p w14:paraId="78E4172B">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评委A</w:t>
            </w:r>
          </w:p>
        </w:tc>
        <w:tc>
          <w:tcPr>
            <w:tcW w:w="1027" w:type="dxa"/>
            <w:noWrap w:val="0"/>
            <w:vAlign w:val="center"/>
          </w:tcPr>
          <w:p w14:paraId="6CAFFFD7">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评委B</w:t>
            </w:r>
          </w:p>
        </w:tc>
        <w:tc>
          <w:tcPr>
            <w:tcW w:w="1027" w:type="dxa"/>
            <w:noWrap w:val="0"/>
            <w:vAlign w:val="center"/>
          </w:tcPr>
          <w:p w14:paraId="72145E3D">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评委C</w:t>
            </w:r>
          </w:p>
        </w:tc>
        <w:tc>
          <w:tcPr>
            <w:tcW w:w="1027" w:type="dxa"/>
            <w:noWrap w:val="0"/>
            <w:vAlign w:val="center"/>
          </w:tcPr>
          <w:p w14:paraId="2C825BD2">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评委D</w:t>
            </w:r>
          </w:p>
        </w:tc>
        <w:tc>
          <w:tcPr>
            <w:tcW w:w="1027" w:type="dxa"/>
            <w:noWrap w:val="0"/>
            <w:vAlign w:val="center"/>
          </w:tcPr>
          <w:p w14:paraId="4CBB4465">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评委E</w:t>
            </w:r>
          </w:p>
        </w:tc>
        <w:tc>
          <w:tcPr>
            <w:tcW w:w="1027" w:type="dxa"/>
            <w:noWrap w:val="0"/>
            <w:vAlign w:val="center"/>
          </w:tcPr>
          <w:p w14:paraId="0A0E5A27">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F</w:t>
            </w:r>
          </w:p>
        </w:tc>
        <w:tc>
          <w:tcPr>
            <w:tcW w:w="1027" w:type="dxa"/>
            <w:noWrap w:val="0"/>
            <w:vAlign w:val="center"/>
          </w:tcPr>
          <w:p w14:paraId="1379EF72">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G</w:t>
            </w:r>
          </w:p>
        </w:tc>
        <w:tc>
          <w:tcPr>
            <w:tcW w:w="943" w:type="dxa"/>
            <w:noWrap w:val="0"/>
            <w:vAlign w:val="center"/>
          </w:tcPr>
          <w:p w14:paraId="1CFB8150">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H</w:t>
            </w:r>
          </w:p>
        </w:tc>
        <w:tc>
          <w:tcPr>
            <w:tcW w:w="890" w:type="dxa"/>
            <w:noWrap w:val="0"/>
            <w:vAlign w:val="center"/>
          </w:tcPr>
          <w:p w14:paraId="77AA2DA2">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I</w:t>
            </w:r>
          </w:p>
        </w:tc>
      </w:tr>
      <w:tr w14:paraId="1C96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26BF7C39">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1</w:t>
            </w:r>
          </w:p>
        </w:tc>
        <w:tc>
          <w:tcPr>
            <w:tcW w:w="1708" w:type="dxa"/>
            <w:noWrap w:val="0"/>
            <w:vAlign w:val="top"/>
          </w:tcPr>
          <w:p w14:paraId="79FB4942">
            <w:pPr>
              <w:wordWrap w:val="0"/>
              <w:autoSpaceDE w:val="0"/>
              <w:autoSpaceDN w:val="0"/>
              <w:spacing w:before="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河南水建建筑工程有限公司</w:t>
            </w:r>
          </w:p>
        </w:tc>
        <w:tc>
          <w:tcPr>
            <w:tcW w:w="878" w:type="dxa"/>
            <w:noWrap w:val="0"/>
            <w:vAlign w:val="center"/>
          </w:tcPr>
          <w:p w14:paraId="48E6AC0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FCA1A8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8F161E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AAF89C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F08F05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8CEEBA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0F4664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3095491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5561BD0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4B55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5DA90CE5">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2</w:t>
            </w:r>
          </w:p>
        </w:tc>
        <w:tc>
          <w:tcPr>
            <w:tcW w:w="1708" w:type="dxa"/>
            <w:noWrap w:val="0"/>
            <w:vAlign w:val="top"/>
          </w:tcPr>
          <w:p w14:paraId="1317B42B">
            <w:pPr>
              <w:wordWrap w:val="0"/>
              <w:autoSpaceDE w:val="0"/>
              <w:autoSpaceDN w:val="0"/>
              <w:spacing w:before="7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河南中亿建设有限公司</w:t>
            </w:r>
          </w:p>
        </w:tc>
        <w:tc>
          <w:tcPr>
            <w:tcW w:w="878" w:type="dxa"/>
            <w:noWrap w:val="0"/>
            <w:vAlign w:val="center"/>
          </w:tcPr>
          <w:p w14:paraId="4EFA828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38EC2F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D58532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6CCB2C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92EC53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B8F377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6F1EF0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7C7E3CA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1C6783F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52DB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3994DA8E">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3</w:t>
            </w:r>
          </w:p>
        </w:tc>
        <w:tc>
          <w:tcPr>
            <w:tcW w:w="1708" w:type="dxa"/>
            <w:noWrap w:val="0"/>
            <w:vAlign w:val="top"/>
          </w:tcPr>
          <w:p w14:paraId="6D090C40">
            <w:pPr>
              <w:wordWrap w:val="0"/>
              <w:autoSpaceDE w:val="0"/>
              <w:autoSpaceDN w:val="0"/>
              <w:spacing w:before="2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河南善成建设工程有限公司</w:t>
            </w:r>
          </w:p>
        </w:tc>
        <w:tc>
          <w:tcPr>
            <w:tcW w:w="878" w:type="dxa"/>
            <w:noWrap w:val="0"/>
            <w:vAlign w:val="center"/>
          </w:tcPr>
          <w:p w14:paraId="4E542AD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67A026D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8C4DA2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4CBA78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600FC1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ED5CCE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6BB61CE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0E73DAE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0EEF7BB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4C2B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147C76E1">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4</w:t>
            </w:r>
          </w:p>
        </w:tc>
        <w:tc>
          <w:tcPr>
            <w:tcW w:w="1708" w:type="dxa"/>
            <w:noWrap w:val="0"/>
            <w:vAlign w:val="top"/>
          </w:tcPr>
          <w:p w14:paraId="29DB41ED">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河南翊诚建设工程有限公司</w:t>
            </w:r>
          </w:p>
        </w:tc>
        <w:tc>
          <w:tcPr>
            <w:tcW w:w="878" w:type="dxa"/>
            <w:noWrap w:val="0"/>
            <w:vAlign w:val="center"/>
          </w:tcPr>
          <w:p w14:paraId="5176273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7AF9D85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75C5E8F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5B27484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4919708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458C073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42F814C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943" w:type="dxa"/>
            <w:noWrap w:val="0"/>
            <w:vAlign w:val="center"/>
          </w:tcPr>
          <w:p w14:paraId="2D24EFA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890" w:type="dxa"/>
            <w:noWrap w:val="0"/>
            <w:vAlign w:val="center"/>
          </w:tcPr>
          <w:p w14:paraId="1104FE6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r>
      <w:tr w14:paraId="46D4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2D423188">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5</w:t>
            </w:r>
          </w:p>
        </w:tc>
        <w:tc>
          <w:tcPr>
            <w:tcW w:w="1708" w:type="dxa"/>
            <w:noWrap w:val="0"/>
            <w:vAlign w:val="top"/>
          </w:tcPr>
          <w:p w14:paraId="1CB215E4">
            <w:pPr>
              <w:wordWrap w:val="0"/>
              <w:autoSpaceDE w:val="0"/>
              <w:autoSpaceDN w:val="0"/>
              <w:spacing w:before="20" w:after="0" w:line="19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河南汉信建设工程有限公司</w:t>
            </w:r>
          </w:p>
        </w:tc>
        <w:tc>
          <w:tcPr>
            <w:tcW w:w="878" w:type="dxa"/>
            <w:noWrap w:val="0"/>
            <w:vAlign w:val="center"/>
          </w:tcPr>
          <w:p w14:paraId="6B84E946">
            <w:pPr>
              <w:keepNext w:val="0"/>
              <w:keepLines w:val="0"/>
              <w:widowControl/>
              <w:suppressLineNumbers w:val="0"/>
              <w:jc w:val="right"/>
              <w:textAlignment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i w:val="0"/>
                <w:iCs w:val="0"/>
                <w:color w:val="000000"/>
                <w:kern w:val="0"/>
                <w:sz w:val="24"/>
                <w:szCs w:val="24"/>
                <w:u w:val="none"/>
                <w:lang w:val="en-US" w:eastAsia="zh-CN" w:bidi="ar"/>
              </w:rPr>
              <w:t xml:space="preserve">30.00 </w:t>
            </w:r>
          </w:p>
        </w:tc>
        <w:tc>
          <w:tcPr>
            <w:tcW w:w="1027" w:type="dxa"/>
            <w:noWrap w:val="0"/>
            <w:vAlign w:val="center"/>
          </w:tcPr>
          <w:p w14:paraId="0978B338">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F780E2C">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E117909">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02DD906">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A817BD4">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09BE98B">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461D949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680FB80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29A6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215F97C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6</w:t>
            </w:r>
          </w:p>
        </w:tc>
        <w:tc>
          <w:tcPr>
            <w:tcW w:w="1708" w:type="dxa"/>
            <w:noWrap w:val="0"/>
            <w:vAlign w:val="top"/>
          </w:tcPr>
          <w:p w14:paraId="0A304225">
            <w:pPr>
              <w:wordWrap w:val="0"/>
              <w:autoSpaceDE w:val="0"/>
              <w:autoSpaceDN w:val="0"/>
              <w:spacing w:before="20" w:after="0" w:line="19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河南中原广盛建设工程有限公司</w:t>
            </w:r>
          </w:p>
        </w:tc>
        <w:tc>
          <w:tcPr>
            <w:tcW w:w="878" w:type="dxa"/>
            <w:noWrap w:val="0"/>
            <w:vAlign w:val="center"/>
          </w:tcPr>
          <w:p w14:paraId="18A8B29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FFA06C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CD7560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0DC1F4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CA868C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4BCA1D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A48EDC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6D8814E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25597CA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1809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6083068B">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7</w:t>
            </w:r>
          </w:p>
        </w:tc>
        <w:tc>
          <w:tcPr>
            <w:tcW w:w="1708" w:type="dxa"/>
            <w:noWrap w:val="0"/>
            <w:vAlign w:val="top"/>
          </w:tcPr>
          <w:p w14:paraId="683B12E2">
            <w:pPr>
              <w:wordWrap w:val="0"/>
              <w:autoSpaceDE w:val="0"/>
              <w:autoSpaceDN w:val="0"/>
              <w:spacing w:before="2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中水禹顺建设集团有限公司</w:t>
            </w:r>
          </w:p>
        </w:tc>
        <w:tc>
          <w:tcPr>
            <w:tcW w:w="878" w:type="dxa"/>
            <w:noWrap w:val="0"/>
            <w:vAlign w:val="center"/>
          </w:tcPr>
          <w:p w14:paraId="1DCA395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6FC929D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2895029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5B5DFAF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24FD8F8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2413807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201C8E4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943" w:type="dxa"/>
            <w:noWrap w:val="0"/>
            <w:vAlign w:val="center"/>
          </w:tcPr>
          <w:p w14:paraId="65ACE89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890" w:type="dxa"/>
            <w:noWrap w:val="0"/>
            <w:vAlign w:val="center"/>
          </w:tcPr>
          <w:p w14:paraId="18D3DDD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r>
      <w:tr w14:paraId="17D6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08E6E7B1">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8</w:t>
            </w:r>
          </w:p>
        </w:tc>
        <w:tc>
          <w:tcPr>
            <w:tcW w:w="1708" w:type="dxa"/>
            <w:noWrap w:val="0"/>
            <w:vAlign w:val="top"/>
          </w:tcPr>
          <w:p w14:paraId="19F80734">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河南邦琳建设有限公司</w:t>
            </w:r>
          </w:p>
        </w:tc>
        <w:tc>
          <w:tcPr>
            <w:tcW w:w="878" w:type="dxa"/>
            <w:noWrap w:val="0"/>
            <w:vAlign w:val="center"/>
          </w:tcPr>
          <w:p w14:paraId="2BE8A3E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BD9F55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4751DD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E8BD30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84E9FA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2BDF8B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653225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1694AB1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74DF41A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4CFE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4E64DD91">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9</w:t>
            </w:r>
          </w:p>
        </w:tc>
        <w:tc>
          <w:tcPr>
            <w:tcW w:w="1708" w:type="dxa"/>
            <w:noWrap w:val="0"/>
            <w:vAlign w:val="top"/>
          </w:tcPr>
          <w:p w14:paraId="1EC80ACC">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河南城洲建设工程有限公司</w:t>
            </w:r>
          </w:p>
        </w:tc>
        <w:tc>
          <w:tcPr>
            <w:tcW w:w="878" w:type="dxa"/>
            <w:noWrap w:val="0"/>
            <w:vAlign w:val="center"/>
          </w:tcPr>
          <w:p w14:paraId="1329593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5EC2CA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A67356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6F08B4C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831486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F3AD19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7CBDB6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39AEE14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596B997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372C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31" w:type="dxa"/>
            <w:noWrap w:val="0"/>
            <w:vAlign w:val="center"/>
          </w:tcPr>
          <w:p w14:paraId="43DB7C35">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10</w:t>
            </w:r>
          </w:p>
        </w:tc>
        <w:tc>
          <w:tcPr>
            <w:tcW w:w="1708" w:type="dxa"/>
            <w:noWrap w:val="0"/>
            <w:vAlign w:val="top"/>
          </w:tcPr>
          <w:p w14:paraId="7921420E">
            <w:pPr>
              <w:wordWrap w:val="0"/>
              <w:autoSpaceDE w:val="0"/>
              <w:autoSpaceDN w:val="0"/>
              <w:spacing w:before="20" w:after="0" w:line="222"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河南榛桓建设工程有限公司</w:t>
            </w:r>
          </w:p>
        </w:tc>
        <w:tc>
          <w:tcPr>
            <w:tcW w:w="878" w:type="dxa"/>
            <w:noWrap w:val="0"/>
            <w:vAlign w:val="center"/>
          </w:tcPr>
          <w:p w14:paraId="47D0FF9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28.92</w:t>
            </w:r>
          </w:p>
        </w:tc>
        <w:tc>
          <w:tcPr>
            <w:tcW w:w="1027" w:type="dxa"/>
            <w:noWrap w:val="0"/>
            <w:vAlign w:val="center"/>
          </w:tcPr>
          <w:p w14:paraId="40865AD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28.92</w:t>
            </w:r>
          </w:p>
        </w:tc>
        <w:tc>
          <w:tcPr>
            <w:tcW w:w="1027" w:type="dxa"/>
            <w:noWrap w:val="0"/>
            <w:vAlign w:val="center"/>
          </w:tcPr>
          <w:p w14:paraId="3054E29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28.92</w:t>
            </w:r>
          </w:p>
        </w:tc>
        <w:tc>
          <w:tcPr>
            <w:tcW w:w="1027" w:type="dxa"/>
            <w:noWrap w:val="0"/>
            <w:vAlign w:val="center"/>
          </w:tcPr>
          <w:p w14:paraId="668D106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28.92</w:t>
            </w:r>
          </w:p>
        </w:tc>
        <w:tc>
          <w:tcPr>
            <w:tcW w:w="1027" w:type="dxa"/>
            <w:noWrap w:val="0"/>
            <w:vAlign w:val="center"/>
          </w:tcPr>
          <w:p w14:paraId="74D5F4E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28.92</w:t>
            </w:r>
          </w:p>
        </w:tc>
        <w:tc>
          <w:tcPr>
            <w:tcW w:w="1027" w:type="dxa"/>
            <w:noWrap w:val="0"/>
            <w:vAlign w:val="center"/>
          </w:tcPr>
          <w:p w14:paraId="3D3ECE3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28.92</w:t>
            </w:r>
          </w:p>
        </w:tc>
        <w:tc>
          <w:tcPr>
            <w:tcW w:w="1027" w:type="dxa"/>
            <w:noWrap w:val="0"/>
            <w:vAlign w:val="center"/>
          </w:tcPr>
          <w:p w14:paraId="5F2E535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28.92</w:t>
            </w:r>
          </w:p>
        </w:tc>
        <w:tc>
          <w:tcPr>
            <w:tcW w:w="943" w:type="dxa"/>
            <w:noWrap w:val="0"/>
            <w:vAlign w:val="center"/>
          </w:tcPr>
          <w:p w14:paraId="6DAF795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28.92</w:t>
            </w:r>
          </w:p>
        </w:tc>
        <w:tc>
          <w:tcPr>
            <w:tcW w:w="890" w:type="dxa"/>
            <w:noWrap w:val="0"/>
            <w:vAlign w:val="center"/>
          </w:tcPr>
          <w:p w14:paraId="54BC858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28.92</w:t>
            </w:r>
          </w:p>
        </w:tc>
      </w:tr>
    </w:tbl>
    <w:p w14:paraId="3C035C8E">
      <w:pPr>
        <w:pStyle w:val="2"/>
        <w:widowControl/>
        <w:shd w:val="clear" w:color="auto" w:fill="FFFFFF"/>
        <w:spacing w:before="0" w:beforeAutospacing="0" w:after="0" w:afterAutospacing="0" w:line="400" w:lineRule="exact"/>
        <w:ind w:left="482"/>
        <w:rPr>
          <w:rStyle w:val="6"/>
          <w:rFonts w:hint="eastAsia" w:ascii="宋体" w:hAnsi="宋体" w:eastAsia="宋体" w:cs="宋体"/>
          <w:sz w:val="24"/>
          <w:szCs w:val="24"/>
        </w:rPr>
      </w:pPr>
    </w:p>
    <w:p w14:paraId="7503376F">
      <w:pPr>
        <w:pStyle w:val="2"/>
        <w:widowControl/>
        <w:shd w:val="clear" w:color="auto" w:fill="FFFFFF"/>
        <w:spacing w:before="0" w:beforeAutospacing="0" w:after="0" w:afterAutospacing="0" w:line="400" w:lineRule="exact"/>
        <w:ind w:left="482"/>
        <w:rPr>
          <w:rStyle w:val="6"/>
          <w:rFonts w:hint="eastAsia" w:ascii="宋体" w:hAnsi="宋体" w:eastAsia="宋体" w:cs="宋体"/>
          <w:sz w:val="24"/>
          <w:szCs w:val="24"/>
        </w:rPr>
      </w:pPr>
    </w:p>
    <w:p w14:paraId="2233C71C">
      <w:pPr>
        <w:pStyle w:val="2"/>
        <w:widowControl/>
        <w:numPr>
          <w:ilvl w:val="0"/>
          <w:numId w:val="2"/>
        </w:numPr>
        <w:shd w:val="clear" w:color="auto" w:fill="FFFFFF"/>
        <w:spacing w:before="0" w:beforeAutospacing="0" w:after="0" w:afterAutospacing="0" w:line="400" w:lineRule="exact"/>
        <w:ind w:left="482"/>
        <w:rPr>
          <w:rFonts w:hint="eastAsia" w:ascii="宋体" w:hAnsi="宋体" w:eastAsia="宋体" w:cs="宋体"/>
          <w:b/>
          <w:bCs/>
          <w:sz w:val="24"/>
          <w:szCs w:val="24"/>
        </w:rPr>
      </w:pPr>
      <w:r>
        <w:rPr>
          <w:rStyle w:val="6"/>
          <w:rFonts w:hint="eastAsia" w:ascii="宋体" w:hAnsi="宋体" w:eastAsia="宋体" w:cs="宋体"/>
          <w:sz w:val="24"/>
          <w:szCs w:val="24"/>
          <w:lang w:val="en-US" w:eastAsia="zh-CN"/>
        </w:rPr>
        <w:t>中标候选人</w:t>
      </w:r>
      <w:r>
        <w:rPr>
          <w:rStyle w:val="6"/>
          <w:rFonts w:hint="eastAsia" w:ascii="宋体" w:hAnsi="宋体" w:eastAsia="宋体" w:cs="宋体"/>
          <w:sz w:val="24"/>
          <w:szCs w:val="24"/>
        </w:rPr>
        <w:t>总得分情况</w:t>
      </w:r>
    </w:p>
    <w:tbl>
      <w:tblPr>
        <w:tblStyle w:val="4"/>
        <w:tblpPr w:leftFromText="180" w:rightFromText="180" w:vertAnchor="text" w:horzAnchor="page" w:tblpXSpec="center" w:tblpY="366"/>
        <w:tblOverlap w:val="never"/>
        <w:tblW w:w="9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
        <w:gridCol w:w="2870"/>
        <w:gridCol w:w="1355"/>
        <w:gridCol w:w="1497"/>
        <w:gridCol w:w="1286"/>
        <w:gridCol w:w="1503"/>
      </w:tblGrid>
      <w:tr w14:paraId="1501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8" w:type="dxa"/>
            <w:noWrap w:val="0"/>
            <w:vAlign w:val="top"/>
          </w:tcPr>
          <w:p w14:paraId="0F46D4B9">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序号</w:t>
            </w:r>
          </w:p>
        </w:tc>
        <w:tc>
          <w:tcPr>
            <w:tcW w:w="2870" w:type="dxa"/>
            <w:noWrap w:val="0"/>
            <w:vAlign w:val="center"/>
          </w:tcPr>
          <w:p w14:paraId="3B07FD01">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单位名称</w:t>
            </w:r>
          </w:p>
        </w:tc>
        <w:tc>
          <w:tcPr>
            <w:tcW w:w="1355" w:type="dxa"/>
            <w:noWrap w:val="0"/>
            <w:vAlign w:val="center"/>
          </w:tcPr>
          <w:p w14:paraId="5DAA1653">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商务标得分</w:t>
            </w:r>
          </w:p>
        </w:tc>
        <w:tc>
          <w:tcPr>
            <w:tcW w:w="1497" w:type="dxa"/>
            <w:noWrap w:val="0"/>
            <w:vAlign w:val="center"/>
          </w:tcPr>
          <w:p w14:paraId="412E23B9">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技术标得分</w:t>
            </w:r>
          </w:p>
        </w:tc>
        <w:tc>
          <w:tcPr>
            <w:tcW w:w="1286" w:type="dxa"/>
            <w:noWrap w:val="0"/>
            <w:vAlign w:val="center"/>
          </w:tcPr>
          <w:p w14:paraId="5A7DEA3A">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综合标得分</w:t>
            </w:r>
          </w:p>
        </w:tc>
        <w:tc>
          <w:tcPr>
            <w:tcW w:w="1503" w:type="dxa"/>
            <w:noWrap w:val="0"/>
            <w:vAlign w:val="center"/>
          </w:tcPr>
          <w:p w14:paraId="2082107B">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总得分</w:t>
            </w:r>
          </w:p>
        </w:tc>
      </w:tr>
      <w:tr w14:paraId="1996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18" w:type="dxa"/>
            <w:noWrap w:val="0"/>
            <w:vAlign w:val="center"/>
          </w:tcPr>
          <w:p w14:paraId="5E023F7F">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sz w:val="21"/>
                <w:szCs w:val="21"/>
                <w:shd w:val="clear" w:color="auto" w:fill="FFFFFF"/>
                <w:vertAlign w:val="baseline"/>
                <w:lang w:val="en-US" w:eastAsia="zh-CN"/>
              </w:rPr>
              <w:t>1</w:t>
            </w:r>
          </w:p>
        </w:tc>
        <w:tc>
          <w:tcPr>
            <w:tcW w:w="2870" w:type="dxa"/>
            <w:noWrap w:val="0"/>
            <w:vAlign w:val="center"/>
          </w:tcPr>
          <w:p w14:paraId="3DCFEAA8">
            <w:pPr>
              <w:wordWrap w:val="0"/>
              <w:autoSpaceDE w:val="0"/>
              <w:autoSpaceDN w:val="0"/>
              <w:spacing w:before="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b w:val="0"/>
                <w:bCs w:val="0"/>
                <w:color w:val="000000"/>
                <w:sz w:val="21"/>
                <w:szCs w:val="21"/>
              </w:rPr>
              <w:t>河南水建建筑工程有限公司</w:t>
            </w:r>
          </w:p>
        </w:tc>
        <w:tc>
          <w:tcPr>
            <w:tcW w:w="1355" w:type="dxa"/>
            <w:noWrap w:val="0"/>
            <w:vAlign w:val="center"/>
          </w:tcPr>
          <w:p w14:paraId="717C40C7">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41.000</w:t>
            </w:r>
          </w:p>
        </w:tc>
        <w:tc>
          <w:tcPr>
            <w:tcW w:w="1497" w:type="dxa"/>
            <w:noWrap w:val="0"/>
            <w:vAlign w:val="center"/>
          </w:tcPr>
          <w:p w14:paraId="41663F6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16.15</w:t>
            </w:r>
          </w:p>
        </w:tc>
        <w:tc>
          <w:tcPr>
            <w:tcW w:w="1286" w:type="dxa"/>
            <w:noWrap w:val="0"/>
            <w:vAlign w:val="center"/>
          </w:tcPr>
          <w:p w14:paraId="4BF72E6E">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30.00</w:t>
            </w:r>
          </w:p>
        </w:tc>
        <w:tc>
          <w:tcPr>
            <w:tcW w:w="1503" w:type="dxa"/>
            <w:noWrap w:val="0"/>
            <w:vAlign w:val="center"/>
          </w:tcPr>
          <w:p w14:paraId="6F9354E8">
            <w:pPr>
              <w:keepNext w:val="0"/>
              <w:keepLines w:val="0"/>
              <w:widowControl/>
              <w:suppressLineNumbers w:val="0"/>
              <w:jc w:val="center"/>
              <w:textAlignment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87.151</w:t>
            </w:r>
          </w:p>
        </w:tc>
      </w:tr>
      <w:tr w14:paraId="4456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18" w:type="dxa"/>
            <w:noWrap w:val="0"/>
            <w:vAlign w:val="center"/>
          </w:tcPr>
          <w:p w14:paraId="783DBC4A">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sz w:val="21"/>
                <w:szCs w:val="21"/>
                <w:shd w:val="clear" w:color="auto" w:fill="FFFFFF"/>
                <w:vertAlign w:val="baseline"/>
                <w:lang w:val="en-US" w:eastAsia="zh-CN"/>
              </w:rPr>
              <w:t>2</w:t>
            </w:r>
          </w:p>
        </w:tc>
        <w:tc>
          <w:tcPr>
            <w:tcW w:w="2870" w:type="dxa"/>
            <w:noWrap w:val="0"/>
            <w:vAlign w:val="center"/>
          </w:tcPr>
          <w:p w14:paraId="33C1FBF7">
            <w:pPr>
              <w:wordWrap w:val="0"/>
              <w:autoSpaceDE w:val="0"/>
              <w:autoSpaceDN w:val="0"/>
              <w:spacing w:before="7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b w:val="0"/>
                <w:bCs w:val="0"/>
                <w:color w:val="000000"/>
                <w:sz w:val="21"/>
                <w:szCs w:val="21"/>
              </w:rPr>
              <w:t>河南中亿建设有限公司</w:t>
            </w:r>
          </w:p>
        </w:tc>
        <w:tc>
          <w:tcPr>
            <w:tcW w:w="1355" w:type="dxa"/>
            <w:noWrap w:val="0"/>
            <w:vAlign w:val="center"/>
          </w:tcPr>
          <w:p w14:paraId="31CB3F71">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40.915</w:t>
            </w:r>
          </w:p>
        </w:tc>
        <w:tc>
          <w:tcPr>
            <w:tcW w:w="1497" w:type="dxa"/>
            <w:noWrap w:val="0"/>
            <w:vAlign w:val="center"/>
          </w:tcPr>
          <w:p w14:paraId="0113F6C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16.71</w:t>
            </w:r>
          </w:p>
        </w:tc>
        <w:tc>
          <w:tcPr>
            <w:tcW w:w="1286" w:type="dxa"/>
            <w:noWrap w:val="0"/>
            <w:vAlign w:val="center"/>
          </w:tcPr>
          <w:p w14:paraId="4E6A2647">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30.00</w:t>
            </w:r>
          </w:p>
        </w:tc>
        <w:tc>
          <w:tcPr>
            <w:tcW w:w="1503" w:type="dxa"/>
            <w:noWrap w:val="0"/>
            <w:vAlign w:val="center"/>
          </w:tcPr>
          <w:p w14:paraId="3AB808F0">
            <w:pPr>
              <w:keepNext w:val="0"/>
              <w:keepLines w:val="0"/>
              <w:widowControl/>
              <w:suppressLineNumbers w:val="0"/>
              <w:jc w:val="center"/>
              <w:textAlignment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87.626</w:t>
            </w:r>
          </w:p>
        </w:tc>
      </w:tr>
      <w:tr w14:paraId="376C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18" w:type="dxa"/>
            <w:noWrap w:val="0"/>
            <w:vAlign w:val="center"/>
          </w:tcPr>
          <w:p w14:paraId="1DEDC4DE">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sz w:val="21"/>
                <w:szCs w:val="21"/>
                <w:shd w:val="clear" w:color="auto" w:fill="FFFFFF"/>
                <w:vertAlign w:val="baseline"/>
                <w:lang w:val="en-US" w:eastAsia="zh-CN"/>
              </w:rPr>
              <w:t>3</w:t>
            </w:r>
          </w:p>
        </w:tc>
        <w:tc>
          <w:tcPr>
            <w:tcW w:w="2870" w:type="dxa"/>
            <w:noWrap w:val="0"/>
            <w:vAlign w:val="center"/>
          </w:tcPr>
          <w:p w14:paraId="689D0A2D">
            <w:pPr>
              <w:wordWrap w:val="0"/>
              <w:autoSpaceDE w:val="0"/>
              <w:autoSpaceDN w:val="0"/>
              <w:spacing w:before="2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b w:val="0"/>
                <w:bCs w:val="0"/>
                <w:color w:val="000000"/>
                <w:sz w:val="21"/>
                <w:szCs w:val="21"/>
              </w:rPr>
              <w:t>河南善成建设工程有限公司</w:t>
            </w:r>
          </w:p>
        </w:tc>
        <w:tc>
          <w:tcPr>
            <w:tcW w:w="1355" w:type="dxa"/>
            <w:noWrap w:val="0"/>
            <w:vAlign w:val="center"/>
          </w:tcPr>
          <w:p w14:paraId="0036694B">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41.080</w:t>
            </w:r>
          </w:p>
        </w:tc>
        <w:tc>
          <w:tcPr>
            <w:tcW w:w="1497" w:type="dxa"/>
            <w:noWrap w:val="0"/>
            <w:vAlign w:val="center"/>
          </w:tcPr>
          <w:p w14:paraId="2758BED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16.68</w:t>
            </w:r>
          </w:p>
        </w:tc>
        <w:tc>
          <w:tcPr>
            <w:tcW w:w="1286" w:type="dxa"/>
            <w:noWrap w:val="0"/>
            <w:vAlign w:val="center"/>
          </w:tcPr>
          <w:p w14:paraId="7F0E94DC">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30.00</w:t>
            </w:r>
          </w:p>
        </w:tc>
        <w:tc>
          <w:tcPr>
            <w:tcW w:w="1503" w:type="dxa"/>
            <w:noWrap w:val="0"/>
            <w:vAlign w:val="center"/>
          </w:tcPr>
          <w:p w14:paraId="5097D6C6">
            <w:pPr>
              <w:keepNext w:val="0"/>
              <w:keepLines w:val="0"/>
              <w:widowControl/>
              <w:suppressLineNumbers w:val="0"/>
              <w:jc w:val="center"/>
              <w:textAlignment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87.764</w:t>
            </w:r>
          </w:p>
        </w:tc>
      </w:tr>
      <w:tr w14:paraId="07CF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18" w:type="dxa"/>
            <w:noWrap w:val="0"/>
            <w:vAlign w:val="center"/>
          </w:tcPr>
          <w:p w14:paraId="3BF11A6F">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sz w:val="21"/>
                <w:szCs w:val="21"/>
                <w:shd w:val="clear" w:color="auto" w:fill="FFFFFF"/>
                <w:vertAlign w:val="baseline"/>
                <w:lang w:val="en-US" w:eastAsia="zh-CN"/>
              </w:rPr>
              <w:t>4</w:t>
            </w:r>
          </w:p>
        </w:tc>
        <w:tc>
          <w:tcPr>
            <w:tcW w:w="2870" w:type="dxa"/>
            <w:noWrap w:val="0"/>
            <w:vAlign w:val="center"/>
          </w:tcPr>
          <w:p w14:paraId="3F0C1B51">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b w:val="0"/>
                <w:bCs w:val="0"/>
                <w:color w:val="000000"/>
                <w:sz w:val="21"/>
                <w:szCs w:val="21"/>
              </w:rPr>
              <w:t>河南翊诚建设工程有限公司</w:t>
            </w:r>
          </w:p>
        </w:tc>
        <w:tc>
          <w:tcPr>
            <w:tcW w:w="1355" w:type="dxa"/>
            <w:noWrap w:val="0"/>
            <w:vAlign w:val="center"/>
          </w:tcPr>
          <w:p w14:paraId="70721ED7">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40.581</w:t>
            </w:r>
          </w:p>
        </w:tc>
        <w:tc>
          <w:tcPr>
            <w:tcW w:w="1497" w:type="dxa"/>
            <w:noWrap w:val="0"/>
            <w:vAlign w:val="center"/>
          </w:tcPr>
          <w:p w14:paraId="7FA10B7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15.92</w:t>
            </w:r>
          </w:p>
        </w:tc>
        <w:tc>
          <w:tcPr>
            <w:tcW w:w="1286" w:type="dxa"/>
            <w:noWrap w:val="0"/>
            <w:vAlign w:val="center"/>
          </w:tcPr>
          <w:p w14:paraId="019DBB95">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29.92</w:t>
            </w:r>
          </w:p>
        </w:tc>
        <w:tc>
          <w:tcPr>
            <w:tcW w:w="1503" w:type="dxa"/>
            <w:noWrap w:val="0"/>
            <w:vAlign w:val="center"/>
          </w:tcPr>
          <w:p w14:paraId="780F68DD">
            <w:pPr>
              <w:keepNext w:val="0"/>
              <w:keepLines w:val="0"/>
              <w:widowControl/>
              <w:suppressLineNumbers w:val="0"/>
              <w:jc w:val="center"/>
              <w:textAlignment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86.418</w:t>
            </w:r>
          </w:p>
        </w:tc>
      </w:tr>
      <w:tr w14:paraId="5012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18" w:type="dxa"/>
            <w:noWrap w:val="0"/>
            <w:vAlign w:val="center"/>
          </w:tcPr>
          <w:p w14:paraId="1B12A514">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sz w:val="21"/>
                <w:szCs w:val="21"/>
                <w:shd w:val="clear" w:color="auto" w:fill="FFFFFF"/>
                <w:vertAlign w:val="baseline"/>
                <w:lang w:val="en-US" w:eastAsia="zh-CN"/>
              </w:rPr>
              <w:t>5</w:t>
            </w:r>
          </w:p>
        </w:tc>
        <w:tc>
          <w:tcPr>
            <w:tcW w:w="2870" w:type="dxa"/>
            <w:noWrap w:val="0"/>
            <w:vAlign w:val="center"/>
          </w:tcPr>
          <w:p w14:paraId="6AE3FA35">
            <w:pPr>
              <w:wordWrap w:val="0"/>
              <w:autoSpaceDE w:val="0"/>
              <w:autoSpaceDN w:val="0"/>
              <w:spacing w:before="20" w:after="0" w:line="19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b w:val="0"/>
                <w:bCs w:val="0"/>
                <w:color w:val="000000"/>
                <w:sz w:val="21"/>
                <w:szCs w:val="21"/>
              </w:rPr>
              <w:t>河南汉信建设工程有限公司</w:t>
            </w:r>
          </w:p>
        </w:tc>
        <w:tc>
          <w:tcPr>
            <w:tcW w:w="1355" w:type="dxa"/>
            <w:noWrap w:val="0"/>
            <w:vAlign w:val="center"/>
          </w:tcPr>
          <w:p w14:paraId="495B3332">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41.210</w:t>
            </w:r>
          </w:p>
        </w:tc>
        <w:tc>
          <w:tcPr>
            <w:tcW w:w="1497" w:type="dxa"/>
            <w:noWrap w:val="0"/>
            <w:vAlign w:val="center"/>
          </w:tcPr>
          <w:p w14:paraId="7B92FF2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16.9</w:t>
            </w:r>
          </w:p>
        </w:tc>
        <w:tc>
          <w:tcPr>
            <w:tcW w:w="1286" w:type="dxa"/>
            <w:noWrap w:val="0"/>
            <w:vAlign w:val="center"/>
          </w:tcPr>
          <w:p w14:paraId="5F22C0E1">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30.00</w:t>
            </w:r>
          </w:p>
        </w:tc>
        <w:tc>
          <w:tcPr>
            <w:tcW w:w="1503" w:type="dxa"/>
            <w:noWrap w:val="0"/>
            <w:vAlign w:val="center"/>
          </w:tcPr>
          <w:p w14:paraId="4F43FBFE">
            <w:pPr>
              <w:keepNext w:val="0"/>
              <w:keepLines w:val="0"/>
              <w:widowControl/>
              <w:suppressLineNumbers w:val="0"/>
              <w:jc w:val="center"/>
              <w:textAlignment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88.107</w:t>
            </w:r>
          </w:p>
        </w:tc>
      </w:tr>
      <w:tr w14:paraId="7538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18" w:type="dxa"/>
            <w:noWrap w:val="0"/>
            <w:vAlign w:val="center"/>
          </w:tcPr>
          <w:p w14:paraId="61EC53B7">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sz w:val="21"/>
                <w:szCs w:val="21"/>
                <w:shd w:val="clear" w:color="auto" w:fill="FFFFFF"/>
                <w:vertAlign w:val="baseline"/>
                <w:lang w:val="en-US" w:eastAsia="zh-CN"/>
              </w:rPr>
              <w:t>6</w:t>
            </w:r>
          </w:p>
        </w:tc>
        <w:tc>
          <w:tcPr>
            <w:tcW w:w="2870" w:type="dxa"/>
            <w:noWrap w:val="0"/>
            <w:vAlign w:val="center"/>
          </w:tcPr>
          <w:p w14:paraId="636AD962">
            <w:pPr>
              <w:wordWrap w:val="0"/>
              <w:autoSpaceDE w:val="0"/>
              <w:autoSpaceDN w:val="0"/>
              <w:spacing w:before="20" w:after="0" w:line="19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b w:val="0"/>
                <w:bCs w:val="0"/>
                <w:color w:val="000000"/>
                <w:sz w:val="21"/>
                <w:szCs w:val="21"/>
              </w:rPr>
              <w:t>河南中原广盛建设工程有限公司</w:t>
            </w:r>
          </w:p>
        </w:tc>
        <w:tc>
          <w:tcPr>
            <w:tcW w:w="1355" w:type="dxa"/>
            <w:noWrap w:val="0"/>
            <w:vAlign w:val="center"/>
          </w:tcPr>
          <w:p w14:paraId="1EBCBC78">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40.801</w:t>
            </w:r>
          </w:p>
        </w:tc>
        <w:tc>
          <w:tcPr>
            <w:tcW w:w="1497" w:type="dxa"/>
            <w:noWrap w:val="0"/>
            <w:vAlign w:val="center"/>
          </w:tcPr>
          <w:p w14:paraId="0981D86A">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16.66</w:t>
            </w:r>
          </w:p>
        </w:tc>
        <w:tc>
          <w:tcPr>
            <w:tcW w:w="1286" w:type="dxa"/>
            <w:noWrap w:val="0"/>
            <w:vAlign w:val="center"/>
          </w:tcPr>
          <w:p w14:paraId="5179EF86">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30.00</w:t>
            </w:r>
          </w:p>
        </w:tc>
        <w:tc>
          <w:tcPr>
            <w:tcW w:w="1503" w:type="dxa"/>
            <w:noWrap w:val="0"/>
            <w:vAlign w:val="center"/>
          </w:tcPr>
          <w:p w14:paraId="6B2BBCC1">
            <w:pPr>
              <w:keepNext w:val="0"/>
              <w:keepLines w:val="0"/>
              <w:widowControl/>
              <w:suppressLineNumbers w:val="0"/>
              <w:jc w:val="center"/>
              <w:textAlignment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87.457</w:t>
            </w:r>
          </w:p>
        </w:tc>
      </w:tr>
      <w:tr w14:paraId="6ACE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518" w:type="dxa"/>
            <w:noWrap w:val="0"/>
            <w:vAlign w:val="center"/>
          </w:tcPr>
          <w:p w14:paraId="4B3FA3F4">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val="0"/>
                <w:bCs w:val="0"/>
                <w:sz w:val="21"/>
                <w:szCs w:val="21"/>
                <w:shd w:val="clear" w:color="auto" w:fill="FFFFFF"/>
                <w:vertAlign w:val="baseline"/>
                <w:lang w:val="en-US" w:eastAsia="zh-CN"/>
              </w:rPr>
              <w:t>7</w:t>
            </w:r>
          </w:p>
        </w:tc>
        <w:tc>
          <w:tcPr>
            <w:tcW w:w="2870" w:type="dxa"/>
            <w:noWrap w:val="0"/>
            <w:vAlign w:val="center"/>
          </w:tcPr>
          <w:p w14:paraId="63151A2E">
            <w:pPr>
              <w:wordWrap w:val="0"/>
              <w:autoSpaceDE w:val="0"/>
              <w:autoSpaceDN w:val="0"/>
              <w:spacing w:before="2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b w:val="0"/>
                <w:bCs w:val="0"/>
                <w:color w:val="000000"/>
                <w:sz w:val="21"/>
                <w:szCs w:val="21"/>
              </w:rPr>
              <w:t>中水禹顺建设集团有限公司</w:t>
            </w:r>
          </w:p>
        </w:tc>
        <w:tc>
          <w:tcPr>
            <w:tcW w:w="1355" w:type="dxa"/>
            <w:noWrap w:val="0"/>
            <w:vAlign w:val="center"/>
          </w:tcPr>
          <w:p w14:paraId="7D7DABE6">
            <w:pPr>
              <w:keepNext w:val="0"/>
              <w:keepLines w:val="0"/>
              <w:widowControl/>
              <w:suppressLineNumbers w:val="0"/>
              <w:jc w:val="center"/>
              <w:textAlignment w:val="center"/>
              <w:rPr>
                <w:rFonts w:hint="eastAsia" w:ascii="宋体" w:hAnsi="宋体" w:eastAsia="宋体" w:cs="宋体"/>
                <w:b/>
                <w:bCs/>
                <w:sz w:val="24"/>
                <w:szCs w:val="24"/>
                <w:shd w:val="clear" w:color="auto" w:fill="FFFFFF"/>
                <w:vertAlign w:val="baseline"/>
              </w:rPr>
            </w:pPr>
            <w:r>
              <w:rPr>
                <w:rFonts w:hint="eastAsia" w:ascii="宋体" w:hAnsi="宋体" w:eastAsia="宋体" w:cs="宋体"/>
                <w:b w:val="0"/>
                <w:bCs w:val="0"/>
                <w:i w:val="0"/>
                <w:iCs w:val="0"/>
                <w:color w:val="000000"/>
                <w:kern w:val="0"/>
                <w:sz w:val="21"/>
                <w:szCs w:val="21"/>
                <w:u w:val="none"/>
                <w:lang w:val="en-US" w:eastAsia="zh-CN" w:bidi="ar"/>
              </w:rPr>
              <w:t>40.820</w:t>
            </w:r>
          </w:p>
        </w:tc>
        <w:tc>
          <w:tcPr>
            <w:tcW w:w="1497" w:type="dxa"/>
            <w:noWrap w:val="0"/>
            <w:vAlign w:val="center"/>
          </w:tcPr>
          <w:p w14:paraId="67A45A00">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17.25</w:t>
            </w:r>
          </w:p>
        </w:tc>
        <w:tc>
          <w:tcPr>
            <w:tcW w:w="1286" w:type="dxa"/>
            <w:noWrap w:val="0"/>
            <w:vAlign w:val="center"/>
          </w:tcPr>
          <w:p w14:paraId="0AE3E78C">
            <w:pPr>
              <w:keepNext w:val="0"/>
              <w:keepLines w:val="0"/>
              <w:widowControl/>
              <w:suppressLineNumbers w:val="0"/>
              <w:jc w:val="center"/>
              <w:textAlignment w:val="center"/>
              <w:rPr>
                <w:rFonts w:hint="eastAsia" w:ascii="宋体" w:hAnsi="宋体" w:eastAsia="宋体" w:cs="宋体"/>
                <w:b/>
                <w:bCs/>
                <w:sz w:val="24"/>
                <w:szCs w:val="24"/>
                <w:shd w:val="clear" w:color="auto" w:fill="FFFFFF"/>
                <w:vertAlign w:val="baseline"/>
              </w:rPr>
            </w:pPr>
            <w:r>
              <w:rPr>
                <w:rFonts w:hint="eastAsia" w:ascii="宋体" w:hAnsi="宋体" w:eastAsia="宋体" w:cs="宋体"/>
                <w:b w:val="0"/>
                <w:bCs w:val="0"/>
                <w:i w:val="0"/>
                <w:iCs w:val="0"/>
                <w:color w:val="000000"/>
                <w:kern w:val="0"/>
                <w:sz w:val="21"/>
                <w:szCs w:val="21"/>
                <w:u w:val="none"/>
                <w:lang w:val="en-US" w:eastAsia="zh-CN" w:bidi="ar"/>
              </w:rPr>
              <w:t>29.92</w:t>
            </w:r>
          </w:p>
        </w:tc>
        <w:tc>
          <w:tcPr>
            <w:tcW w:w="1503" w:type="dxa"/>
            <w:noWrap w:val="0"/>
            <w:vAlign w:val="center"/>
          </w:tcPr>
          <w:p w14:paraId="7DD91D90">
            <w:pPr>
              <w:keepNext w:val="0"/>
              <w:keepLines w:val="0"/>
              <w:widowControl/>
              <w:suppressLineNumbers w:val="0"/>
              <w:jc w:val="center"/>
              <w:textAlignment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87.990</w:t>
            </w:r>
          </w:p>
        </w:tc>
      </w:tr>
      <w:tr w14:paraId="4A3F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18" w:type="dxa"/>
            <w:noWrap w:val="0"/>
            <w:vAlign w:val="center"/>
          </w:tcPr>
          <w:p w14:paraId="5C3141BF">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val="0"/>
                <w:bCs w:val="0"/>
                <w:sz w:val="21"/>
                <w:szCs w:val="21"/>
                <w:shd w:val="clear" w:color="auto" w:fill="FFFFFF"/>
                <w:vertAlign w:val="baseline"/>
                <w:lang w:val="en-US" w:eastAsia="zh-CN"/>
              </w:rPr>
              <w:t>8</w:t>
            </w:r>
          </w:p>
        </w:tc>
        <w:tc>
          <w:tcPr>
            <w:tcW w:w="2870" w:type="dxa"/>
            <w:noWrap w:val="0"/>
            <w:vAlign w:val="center"/>
          </w:tcPr>
          <w:p w14:paraId="598A8F96">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b w:val="0"/>
                <w:bCs w:val="0"/>
                <w:color w:val="000000"/>
                <w:sz w:val="21"/>
                <w:szCs w:val="21"/>
              </w:rPr>
              <w:t>河南邦琳建设有限公司</w:t>
            </w:r>
          </w:p>
        </w:tc>
        <w:tc>
          <w:tcPr>
            <w:tcW w:w="1355" w:type="dxa"/>
            <w:noWrap w:val="0"/>
            <w:vAlign w:val="center"/>
          </w:tcPr>
          <w:p w14:paraId="636D9DDC">
            <w:pPr>
              <w:keepNext w:val="0"/>
              <w:keepLines w:val="0"/>
              <w:widowControl/>
              <w:suppressLineNumbers w:val="0"/>
              <w:jc w:val="center"/>
              <w:textAlignment w:val="center"/>
              <w:rPr>
                <w:rFonts w:hint="eastAsia" w:ascii="宋体" w:hAnsi="宋体" w:eastAsia="宋体" w:cs="宋体"/>
                <w:b/>
                <w:bCs/>
                <w:sz w:val="24"/>
                <w:szCs w:val="24"/>
                <w:shd w:val="clear" w:color="auto" w:fill="FFFFFF"/>
                <w:vertAlign w:val="baseline"/>
              </w:rPr>
            </w:pPr>
            <w:r>
              <w:rPr>
                <w:rFonts w:hint="eastAsia" w:ascii="宋体" w:hAnsi="宋体" w:eastAsia="宋体" w:cs="宋体"/>
                <w:b w:val="0"/>
                <w:bCs w:val="0"/>
                <w:i w:val="0"/>
                <w:iCs w:val="0"/>
                <w:color w:val="000000"/>
                <w:kern w:val="0"/>
                <w:sz w:val="21"/>
                <w:szCs w:val="21"/>
                <w:u w:val="none"/>
                <w:lang w:val="en-US" w:eastAsia="zh-CN" w:bidi="ar"/>
              </w:rPr>
              <w:t>41.278</w:t>
            </w:r>
          </w:p>
        </w:tc>
        <w:tc>
          <w:tcPr>
            <w:tcW w:w="1497" w:type="dxa"/>
            <w:noWrap w:val="0"/>
            <w:vAlign w:val="center"/>
          </w:tcPr>
          <w:p w14:paraId="158713D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16.57</w:t>
            </w:r>
          </w:p>
        </w:tc>
        <w:tc>
          <w:tcPr>
            <w:tcW w:w="1286" w:type="dxa"/>
            <w:noWrap w:val="0"/>
            <w:vAlign w:val="center"/>
          </w:tcPr>
          <w:p w14:paraId="025932F8">
            <w:pPr>
              <w:keepNext w:val="0"/>
              <w:keepLines w:val="0"/>
              <w:widowControl/>
              <w:suppressLineNumbers w:val="0"/>
              <w:jc w:val="center"/>
              <w:textAlignment w:val="center"/>
              <w:rPr>
                <w:rFonts w:hint="eastAsia" w:ascii="宋体" w:hAnsi="宋体" w:eastAsia="宋体" w:cs="宋体"/>
                <w:b/>
                <w:bCs/>
                <w:sz w:val="24"/>
                <w:szCs w:val="24"/>
                <w:shd w:val="clear" w:color="auto" w:fill="FFFFFF"/>
                <w:vertAlign w:val="baseline"/>
              </w:rPr>
            </w:pPr>
            <w:r>
              <w:rPr>
                <w:rFonts w:hint="eastAsia" w:ascii="宋体" w:hAnsi="宋体" w:eastAsia="宋体" w:cs="宋体"/>
                <w:b w:val="0"/>
                <w:bCs w:val="0"/>
                <w:i w:val="0"/>
                <w:iCs w:val="0"/>
                <w:color w:val="000000"/>
                <w:kern w:val="0"/>
                <w:sz w:val="21"/>
                <w:szCs w:val="21"/>
                <w:u w:val="none"/>
                <w:lang w:val="en-US" w:eastAsia="zh-CN" w:bidi="ar"/>
              </w:rPr>
              <w:t>30.00</w:t>
            </w:r>
          </w:p>
        </w:tc>
        <w:tc>
          <w:tcPr>
            <w:tcW w:w="1503" w:type="dxa"/>
            <w:noWrap w:val="0"/>
            <w:vAlign w:val="center"/>
          </w:tcPr>
          <w:p w14:paraId="5D26EAD7">
            <w:pPr>
              <w:keepNext w:val="0"/>
              <w:keepLines w:val="0"/>
              <w:widowControl/>
              <w:suppressLineNumbers w:val="0"/>
              <w:jc w:val="center"/>
              <w:textAlignment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87.852</w:t>
            </w:r>
          </w:p>
        </w:tc>
      </w:tr>
      <w:tr w14:paraId="18C5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18" w:type="dxa"/>
            <w:noWrap w:val="0"/>
            <w:vAlign w:val="center"/>
          </w:tcPr>
          <w:p w14:paraId="2434C2E2">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val="0"/>
                <w:bCs w:val="0"/>
                <w:sz w:val="21"/>
                <w:szCs w:val="21"/>
                <w:shd w:val="clear" w:color="auto" w:fill="FFFFFF"/>
                <w:vertAlign w:val="baseline"/>
                <w:lang w:val="en-US" w:eastAsia="zh-CN"/>
              </w:rPr>
              <w:t>9</w:t>
            </w:r>
          </w:p>
        </w:tc>
        <w:tc>
          <w:tcPr>
            <w:tcW w:w="2870" w:type="dxa"/>
            <w:noWrap w:val="0"/>
            <w:vAlign w:val="center"/>
          </w:tcPr>
          <w:p w14:paraId="03BFB29B">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b w:val="0"/>
                <w:bCs w:val="0"/>
                <w:color w:val="000000"/>
                <w:sz w:val="21"/>
                <w:szCs w:val="21"/>
              </w:rPr>
              <w:t>河南城洲建设工程有限公司</w:t>
            </w:r>
          </w:p>
        </w:tc>
        <w:tc>
          <w:tcPr>
            <w:tcW w:w="1355" w:type="dxa"/>
            <w:noWrap w:val="0"/>
            <w:vAlign w:val="center"/>
          </w:tcPr>
          <w:p w14:paraId="28B5FA85">
            <w:pPr>
              <w:keepNext w:val="0"/>
              <w:keepLines w:val="0"/>
              <w:widowControl/>
              <w:suppressLineNumbers w:val="0"/>
              <w:jc w:val="center"/>
              <w:textAlignment w:val="center"/>
              <w:rPr>
                <w:rFonts w:hint="eastAsia" w:ascii="宋体" w:hAnsi="宋体" w:eastAsia="宋体" w:cs="宋体"/>
                <w:b/>
                <w:bCs/>
                <w:sz w:val="24"/>
                <w:szCs w:val="24"/>
                <w:shd w:val="clear" w:color="auto" w:fill="FFFFFF"/>
                <w:vertAlign w:val="baseline"/>
              </w:rPr>
            </w:pPr>
            <w:r>
              <w:rPr>
                <w:rFonts w:hint="eastAsia" w:ascii="宋体" w:hAnsi="宋体" w:eastAsia="宋体" w:cs="宋体"/>
                <w:b w:val="0"/>
                <w:bCs w:val="0"/>
                <w:i w:val="0"/>
                <w:iCs w:val="0"/>
                <w:color w:val="000000"/>
                <w:kern w:val="0"/>
                <w:sz w:val="21"/>
                <w:szCs w:val="21"/>
                <w:u w:val="none"/>
                <w:lang w:val="en-US" w:eastAsia="zh-CN" w:bidi="ar"/>
              </w:rPr>
              <w:t>40.986</w:t>
            </w:r>
          </w:p>
        </w:tc>
        <w:tc>
          <w:tcPr>
            <w:tcW w:w="1497" w:type="dxa"/>
            <w:noWrap w:val="0"/>
            <w:vAlign w:val="center"/>
          </w:tcPr>
          <w:p w14:paraId="6389D12C">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16.13</w:t>
            </w:r>
          </w:p>
        </w:tc>
        <w:tc>
          <w:tcPr>
            <w:tcW w:w="1286" w:type="dxa"/>
            <w:noWrap w:val="0"/>
            <w:vAlign w:val="center"/>
          </w:tcPr>
          <w:p w14:paraId="5F93FA38">
            <w:pPr>
              <w:keepNext w:val="0"/>
              <w:keepLines w:val="0"/>
              <w:widowControl/>
              <w:suppressLineNumbers w:val="0"/>
              <w:jc w:val="center"/>
              <w:textAlignment w:val="center"/>
              <w:rPr>
                <w:rFonts w:hint="eastAsia" w:ascii="宋体" w:hAnsi="宋体" w:eastAsia="宋体" w:cs="宋体"/>
                <w:b/>
                <w:bCs/>
                <w:sz w:val="24"/>
                <w:szCs w:val="24"/>
                <w:shd w:val="clear" w:color="auto" w:fill="FFFFFF"/>
                <w:vertAlign w:val="baseline"/>
              </w:rPr>
            </w:pPr>
            <w:r>
              <w:rPr>
                <w:rFonts w:hint="eastAsia" w:ascii="宋体" w:hAnsi="宋体" w:eastAsia="宋体" w:cs="宋体"/>
                <w:b w:val="0"/>
                <w:bCs w:val="0"/>
                <w:i w:val="0"/>
                <w:iCs w:val="0"/>
                <w:color w:val="000000"/>
                <w:kern w:val="0"/>
                <w:sz w:val="21"/>
                <w:szCs w:val="21"/>
                <w:u w:val="none"/>
                <w:lang w:val="en-US" w:eastAsia="zh-CN" w:bidi="ar"/>
              </w:rPr>
              <w:t>30.00</w:t>
            </w:r>
          </w:p>
        </w:tc>
        <w:tc>
          <w:tcPr>
            <w:tcW w:w="1503" w:type="dxa"/>
            <w:noWrap w:val="0"/>
            <w:vAlign w:val="center"/>
          </w:tcPr>
          <w:p w14:paraId="0111E945">
            <w:pPr>
              <w:keepNext w:val="0"/>
              <w:keepLines w:val="0"/>
              <w:widowControl/>
              <w:suppressLineNumbers w:val="0"/>
              <w:jc w:val="center"/>
              <w:textAlignment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87.114</w:t>
            </w:r>
          </w:p>
        </w:tc>
      </w:tr>
      <w:tr w14:paraId="1845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18" w:type="dxa"/>
            <w:noWrap w:val="0"/>
            <w:vAlign w:val="top"/>
          </w:tcPr>
          <w:p w14:paraId="45832CA4">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sz w:val="21"/>
                <w:szCs w:val="21"/>
                <w:shd w:val="clear" w:color="auto" w:fill="FFFFFF"/>
                <w:vertAlign w:val="baseline"/>
                <w:lang w:val="en-US" w:eastAsia="zh-CN"/>
              </w:rPr>
            </w:pPr>
            <w:r>
              <w:rPr>
                <w:rFonts w:hint="eastAsia" w:ascii="宋体" w:hAnsi="宋体" w:eastAsia="宋体" w:cs="宋体"/>
                <w:b w:val="0"/>
                <w:bCs w:val="0"/>
                <w:sz w:val="21"/>
                <w:szCs w:val="21"/>
                <w:shd w:val="clear" w:color="auto" w:fill="FFFFFF"/>
                <w:vertAlign w:val="baseline"/>
                <w:lang w:val="en-US" w:eastAsia="zh-CN"/>
              </w:rPr>
              <w:t>10</w:t>
            </w:r>
          </w:p>
        </w:tc>
        <w:tc>
          <w:tcPr>
            <w:tcW w:w="2870" w:type="dxa"/>
            <w:noWrap w:val="0"/>
            <w:vAlign w:val="top"/>
          </w:tcPr>
          <w:p w14:paraId="7FC44611">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sz w:val="21"/>
                <w:szCs w:val="21"/>
                <w:shd w:val="clear" w:color="auto" w:fill="FFFFFF"/>
                <w:vertAlign w:val="baseline"/>
                <w:lang w:val="en-US" w:eastAsia="zh-CN"/>
              </w:rPr>
            </w:pPr>
            <w:r>
              <w:rPr>
                <w:rFonts w:hint="eastAsia" w:ascii="宋体" w:hAnsi="宋体" w:eastAsia="宋体" w:cs="宋体"/>
                <w:b w:val="0"/>
                <w:bCs w:val="0"/>
                <w:sz w:val="21"/>
                <w:szCs w:val="21"/>
                <w:shd w:val="clear" w:color="auto" w:fill="FFFFFF"/>
                <w:vertAlign w:val="baseline"/>
                <w:lang w:val="en-US" w:eastAsia="zh-CN"/>
              </w:rPr>
              <w:t>河南榛桓建设工程有限公司</w:t>
            </w:r>
          </w:p>
        </w:tc>
        <w:tc>
          <w:tcPr>
            <w:tcW w:w="1355" w:type="dxa"/>
            <w:noWrap w:val="0"/>
            <w:vAlign w:val="center"/>
          </w:tcPr>
          <w:p w14:paraId="62CA8784">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sz w:val="21"/>
                <w:szCs w:val="21"/>
                <w:shd w:val="clear" w:color="auto" w:fill="FFFFFF"/>
                <w:vertAlign w:val="baseline"/>
                <w:lang w:val="en-US" w:eastAsia="zh-CN"/>
              </w:rPr>
            </w:pPr>
            <w:r>
              <w:rPr>
                <w:rFonts w:hint="eastAsia" w:ascii="宋体" w:hAnsi="宋体" w:eastAsia="宋体" w:cs="宋体"/>
                <w:b w:val="0"/>
                <w:bCs w:val="0"/>
                <w:sz w:val="21"/>
                <w:szCs w:val="21"/>
                <w:shd w:val="clear" w:color="auto" w:fill="FFFFFF"/>
                <w:vertAlign w:val="baseline"/>
                <w:lang w:val="en-US" w:eastAsia="zh-CN"/>
              </w:rPr>
              <w:t>41.176</w:t>
            </w:r>
          </w:p>
        </w:tc>
        <w:tc>
          <w:tcPr>
            <w:tcW w:w="1497" w:type="dxa"/>
            <w:noWrap w:val="0"/>
            <w:vAlign w:val="center"/>
          </w:tcPr>
          <w:p w14:paraId="1874958C">
            <w:pPr>
              <w:pStyle w:val="2"/>
              <w:widowControl/>
              <w:spacing w:before="0" w:beforeAutospacing="0" w:after="0" w:afterAutospacing="0" w:line="400" w:lineRule="exact"/>
              <w:ind w:left="0" w:leftChars="0" w:right="0" w:rightChars="0"/>
              <w:jc w:val="center"/>
              <w:rPr>
                <w:rFonts w:hint="default" w:ascii="宋体" w:hAnsi="宋体" w:eastAsia="宋体" w:cs="宋体"/>
                <w:b w:val="0"/>
                <w:bCs w:val="0"/>
                <w:sz w:val="21"/>
                <w:szCs w:val="21"/>
                <w:shd w:val="clear" w:color="auto" w:fill="FFFFFF"/>
                <w:vertAlign w:val="baseline"/>
                <w:lang w:val="en-US" w:eastAsia="zh-CN"/>
              </w:rPr>
            </w:pPr>
            <w:r>
              <w:rPr>
                <w:rFonts w:hint="eastAsia" w:ascii="宋体" w:hAnsi="宋体" w:eastAsia="宋体" w:cs="宋体"/>
                <w:b w:val="0"/>
                <w:bCs w:val="0"/>
                <w:sz w:val="21"/>
                <w:szCs w:val="21"/>
                <w:shd w:val="clear" w:color="auto" w:fill="FFFFFF"/>
                <w:vertAlign w:val="baseline"/>
                <w:lang w:val="en-US" w:eastAsia="zh-CN"/>
              </w:rPr>
              <w:t>16.23</w:t>
            </w:r>
          </w:p>
        </w:tc>
        <w:tc>
          <w:tcPr>
            <w:tcW w:w="1286" w:type="dxa"/>
            <w:noWrap w:val="0"/>
            <w:vAlign w:val="center"/>
          </w:tcPr>
          <w:p w14:paraId="0C74FAF6">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sz w:val="21"/>
                <w:szCs w:val="21"/>
                <w:shd w:val="clear" w:color="auto" w:fill="FFFFFF"/>
                <w:vertAlign w:val="baseline"/>
                <w:lang w:val="en-US" w:eastAsia="zh-CN"/>
              </w:rPr>
            </w:pPr>
            <w:r>
              <w:rPr>
                <w:rFonts w:hint="eastAsia" w:ascii="宋体" w:hAnsi="宋体" w:eastAsia="宋体" w:cs="宋体"/>
                <w:b w:val="0"/>
                <w:bCs w:val="0"/>
                <w:sz w:val="21"/>
                <w:szCs w:val="21"/>
                <w:shd w:val="clear" w:color="auto" w:fill="FFFFFF"/>
                <w:vertAlign w:val="baseline"/>
                <w:lang w:val="en-US" w:eastAsia="zh-CN"/>
              </w:rPr>
              <w:t>28.92</w:t>
            </w:r>
          </w:p>
        </w:tc>
        <w:tc>
          <w:tcPr>
            <w:tcW w:w="1503" w:type="dxa"/>
            <w:noWrap w:val="0"/>
            <w:vAlign w:val="center"/>
          </w:tcPr>
          <w:p w14:paraId="395BFD76">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sz w:val="21"/>
                <w:szCs w:val="21"/>
                <w:shd w:val="clear" w:color="auto" w:fill="FFFFFF"/>
                <w:vertAlign w:val="baseline"/>
                <w:lang w:val="en-US" w:eastAsia="zh-CN"/>
              </w:rPr>
            </w:pPr>
            <w:r>
              <w:rPr>
                <w:rFonts w:hint="eastAsia" w:ascii="宋体" w:hAnsi="宋体" w:eastAsia="宋体" w:cs="宋体"/>
                <w:b w:val="0"/>
                <w:bCs w:val="0"/>
                <w:sz w:val="21"/>
                <w:szCs w:val="21"/>
                <w:shd w:val="clear" w:color="auto" w:fill="FFFFFF"/>
                <w:vertAlign w:val="baseline"/>
                <w:lang w:val="en-US" w:eastAsia="zh-CN"/>
              </w:rPr>
              <w:t>86.324</w:t>
            </w:r>
          </w:p>
        </w:tc>
      </w:tr>
    </w:tbl>
    <w:p w14:paraId="52979AC4">
      <w:pPr>
        <w:pStyle w:val="2"/>
        <w:widowControl/>
        <w:shd w:val="clear" w:color="auto" w:fill="FFFFFF"/>
        <w:spacing w:before="0" w:beforeAutospacing="0" w:after="0" w:afterAutospacing="0" w:line="400" w:lineRule="exact"/>
        <w:ind w:left="482"/>
        <w:jc w:val="center"/>
        <w:rPr>
          <w:rFonts w:hint="eastAsia" w:ascii="宋体" w:hAnsi="宋体" w:eastAsia="宋体" w:cs="宋体"/>
          <w:b/>
          <w:bCs/>
          <w:sz w:val="24"/>
          <w:szCs w:val="24"/>
          <w:shd w:val="clear" w:color="auto" w:fill="FFFFFF"/>
          <w:lang w:val="en-US" w:eastAsia="zh-CN"/>
        </w:rPr>
      </w:pPr>
    </w:p>
    <w:p w14:paraId="71C73A49">
      <w:pPr>
        <w:pStyle w:val="2"/>
        <w:widowControl/>
        <w:numPr>
          <w:ilvl w:val="0"/>
          <w:numId w:val="3"/>
        </w:numPr>
        <w:shd w:val="clear" w:color="auto" w:fill="FFFFFF"/>
        <w:spacing w:before="0" w:beforeAutospacing="0" w:after="0" w:afterAutospacing="0" w:line="400" w:lineRule="exact"/>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lang w:val="en-US" w:eastAsia="zh-CN"/>
        </w:rPr>
        <w:t>中标候选人</w:t>
      </w:r>
      <w:r>
        <w:rPr>
          <w:rFonts w:hint="eastAsia" w:ascii="宋体" w:hAnsi="宋体" w:eastAsia="宋体" w:cs="宋体"/>
          <w:b/>
          <w:sz w:val="24"/>
          <w:szCs w:val="24"/>
          <w:shd w:val="clear" w:color="auto" w:fill="FFFFFF"/>
        </w:rPr>
        <w:t>公示期</w:t>
      </w:r>
      <w:r>
        <w:rPr>
          <w:rFonts w:hint="eastAsia" w:ascii="宋体" w:hAnsi="宋体" w:eastAsia="宋体" w:cs="宋体"/>
          <w:b/>
          <w:sz w:val="24"/>
          <w:szCs w:val="24"/>
          <w:shd w:val="clear" w:color="auto" w:fill="FFFFFF"/>
          <w:lang w:val="en-US" w:eastAsia="zh-CN"/>
        </w:rPr>
        <w:t>及定标会议日期</w:t>
      </w:r>
      <w:r>
        <w:rPr>
          <w:rFonts w:hint="eastAsia" w:ascii="宋体" w:hAnsi="宋体" w:eastAsia="宋体" w:cs="宋体"/>
          <w:b/>
          <w:sz w:val="24"/>
          <w:szCs w:val="24"/>
          <w:shd w:val="clear" w:color="auto" w:fill="FFFFFF"/>
        </w:rPr>
        <w:t>：</w:t>
      </w:r>
    </w:p>
    <w:p w14:paraId="38FFD387">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shd w:val="clear" w:color="auto" w:fill="FFFFFF"/>
          <w:lang w:val="en-US" w:eastAsia="zh-CN"/>
        </w:rPr>
        <w:t>中标候选人</w:t>
      </w:r>
      <w:r>
        <w:rPr>
          <w:rFonts w:hint="eastAsia" w:ascii="宋体" w:hAnsi="宋体" w:eastAsia="宋体" w:cs="宋体"/>
          <w:b w:val="0"/>
          <w:bCs/>
          <w:sz w:val="24"/>
          <w:szCs w:val="24"/>
          <w:shd w:val="clear" w:color="auto" w:fill="FFFFFF"/>
        </w:rPr>
        <w:t>公示期</w:t>
      </w:r>
      <w:r>
        <w:rPr>
          <w:rFonts w:hint="eastAsia" w:ascii="宋体" w:hAnsi="宋体" w:eastAsia="宋体" w:cs="宋体"/>
          <w:b w:val="0"/>
          <w:bCs/>
          <w:sz w:val="24"/>
          <w:szCs w:val="24"/>
          <w:shd w:val="clear" w:color="auto" w:fill="FFFFFF"/>
          <w:lang w:eastAsia="zh-CN"/>
        </w:rPr>
        <w:t>：</w:t>
      </w:r>
      <w:r>
        <w:rPr>
          <w:rFonts w:hint="eastAsia" w:ascii="宋体" w:hAnsi="宋体" w:eastAsia="宋体" w:cs="宋体"/>
          <w:b w:val="0"/>
          <w:bCs/>
          <w:sz w:val="24"/>
          <w:szCs w:val="24"/>
          <w:highlight w:val="none"/>
          <w:shd w:val="clear" w:color="auto" w:fill="FFFFFF"/>
        </w:rPr>
        <w:t>202</w:t>
      </w: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年</w:t>
      </w:r>
      <w:r>
        <w:rPr>
          <w:rFonts w:hint="eastAsia" w:ascii="宋体" w:hAnsi="宋体" w:eastAsia="宋体" w:cs="宋体"/>
          <w:b w:val="0"/>
          <w:bCs/>
          <w:sz w:val="24"/>
          <w:szCs w:val="24"/>
          <w:highlight w:val="none"/>
          <w:shd w:val="clear" w:color="auto" w:fill="FFFFFF"/>
          <w:lang w:val="en-US" w:eastAsia="zh-CN"/>
        </w:rPr>
        <w:t>09</w:t>
      </w:r>
      <w:r>
        <w:rPr>
          <w:rFonts w:hint="eastAsia" w:ascii="宋体" w:hAnsi="宋体" w:eastAsia="宋体" w:cs="宋体"/>
          <w:b w:val="0"/>
          <w:bCs/>
          <w:sz w:val="24"/>
          <w:szCs w:val="24"/>
          <w:highlight w:val="none"/>
          <w:shd w:val="clear" w:color="auto" w:fill="FFFFFF"/>
        </w:rPr>
        <w:t>月</w:t>
      </w:r>
      <w:r>
        <w:rPr>
          <w:rFonts w:hint="eastAsia" w:ascii="宋体" w:hAnsi="宋体" w:eastAsia="宋体" w:cs="宋体"/>
          <w:b w:val="0"/>
          <w:bCs/>
          <w:sz w:val="24"/>
          <w:szCs w:val="24"/>
          <w:highlight w:val="none"/>
          <w:shd w:val="clear" w:color="auto" w:fill="FFFFFF"/>
          <w:lang w:val="en-US" w:eastAsia="zh-CN"/>
        </w:rPr>
        <w:t>01</w:t>
      </w:r>
      <w:r>
        <w:rPr>
          <w:rFonts w:hint="eastAsia" w:ascii="宋体" w:hAnsi="宋体" w:eastAsia="宋体" w:cs="宋体"/>
          <w:b w:val="0"/>
          <w:bCs/>
          <w:sz w:val="24"/>
          <w:szCs w:val="24"/>
          <w:highlight w:val="none"/>
          <w:shd w:val="clear" w:color="auto" w:fill="FFFFFF"/>
        </w:rPr>
        <w:t>日—202</w:t>
      </w: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年</w:t>
      </w:r>
      <w:r>
        <w:rPr>
          <w:rFonts w:hint="eastAsia" w:ascii="宋体" w:hAnsi="宋体" w:eastAsia="宋体" w:cs="宋体"/>
          <w:b w:val="0"/>
          <w:bCs/>
          <w:sz w:val="24"/>
          <w:szCs w:val="24"/>
          <w:highlight w:val="none"/>
          <w:shd w:val="clear" w:color="auto" w:fill="FFFFFF"/>
          <w:lang w:val="en-US" w:eastAsia="zh-CN"/>
        </w:rPr>
        <w:t>09</w:t>
      </w:r>
      <w:r>
        <w:rPr>
          <w:rFonts w:hint="eastAsia" w:ascii="宋体" w:hAnsi="宋体" w:eastAsia="宋体" w:cs="宋体"/>
          <w:b w:val="0"/>
          <w:bCs/>
          <w:sz w:val="24"/>
          <w:szCs w:val="24"/>
          <w:highlight w:val="none"/>
          <w:shd w:val="clear" w:color="auto" w:fill="FFFFFF"/>
        </w:rPr>
        <w:t>月</w:t>
      </w:r>
      <w:r>
        <w:rPr>
          <w:rFonts w:hint="eastAsia" w:ascii="宋体" w:hAnsi="宋体" w:eastAsia="宋体" w:cs="宋体"/>
          <w:b w:val="0"/>
          <w:bCs/>
          <w:sz w:val="24"/>
          <w:szCs w:val="24"/>
          <w:highlight w:val="none"/>
          <w:shd w:val="clear" w:color="auto" w:fill="FFFFFF"/>
          <w:lang w:val="en-US" w:eastAsia="zh-CN"/>
        </w:rPr>
        <w:t xml:space="preserve">03 </w:t>
      </w:r>
      <w:r>
        <w:rPr>
          <w:rFonts w:hint="eastAsia" w:ascii="宋体" w:hAnsi="宋体" w:eastAsia="宋体" w:cs="宋体"/>
          <w:b w:val="0"/>
          <w:bCs/>
          <w:sz w:val="24"/>
          <w:szCs w:val="24"/>
          <w:highlight w:val="none"/>
          <w:shd w:val="clear" w:color="auto" w:fill="FFFFFF"/>
        </w:rPr>
        <w:t>日</w:t>
      </w:r>
    </w:p>
    <w:p w14:paraId="5669EB10">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定标会议日期：</w:t>
      </w:r>
      <w:r>
        <w:rPr>
          <w:rFonts w:hint="eastAsia" w:ascii="宋体" w:hAnsi="宋体" w:eastAsia="宋体" w:cs="宋体"/>
          <w:b w:val="0"/>
          <w:bCs/>
          <w:sz w:val="24"/>
          <w:szCs w:val="24"/>
          <w:highlight w:val="none"/>
          <w:shd w:val="clear" w:color="auto" w:fill="FFFFFF"/>
        </w:rPr>
        <w:t>202</w:t>
      </w: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年</w:t>
      </w:r>
      <w:r>
        <w:rPr>
          <w:rFonts w:hint="eastAsia" w:ascii="宋体" w:hAnsi="宋体" w:eastAsia="宋体" w:cs="宋体"/>
          <w:b w:val="0"/>
          <w:bCs/>
          <w:sz w:val="24"/>
          <w:szCs w:val="24"/>
          <w:highlight w:val="none"/>
          <w:shd w:val="clear" w:color="auto" w:fill="FFFFFF"/>
          <w:lang w:val="en-US" w:eastAsia="zh-CN"/>
        </w:rPr>
        <w:t>09</w:t>
      </w:r>
      <w:r>
        <w:rPr>
          <w:rFonts w:hint="eastAsia" w:ascii="宋体" w:hAnsi="宋体" w:eastAsia="宋体" w:cs="宋体"/>
          <w:b w:val="0"/>
          <w:bCs/>
          <w:sz w:val="24"/>
          <w:szCs w:val="24"/>
          <w:highlight w:val="none"/>
          <w:shd w:val="clear" w:color="auto" w:fill="FFFFFF"/>
        </w:rPr>
        <w:t>月</w:t>
      </w:r>
      <w:r>
        <w:rPr>
          <w:rFonts w:hint="eastAsia" w:ascii="宋体" w:hAnsi="宋体" w:eastAsia="宋体" w:cs="宋体"/>
          <w:b w:val="0"/>
          <w:bCs/>
          <w:sz w:val="24"/>
          <w:szCs w:val="24"/>
          <w:highlight w:val="none"/>
          <w:shd w:val="clear" w:color="auto" w:fill="FFFFFF"/>
          <w:lang w:val="en-US" w:eastAsia="zh-CN"/>
        </w:rPr>
        <w:t>07</w:t>
      </w:r>
      <w:r>
        <w:rPr>
          <w:rFonts w:hint="eastAsia" w:ascii="宋体" w:hAnsi="宋体" w:eastAsia="宋体" w:cs="宋体"/>
          <w:b w:val="0"/>
          <w:bCs/>
          <w:sz w:val="24"/>
          <w:szCs w:val="24"/>
          <w:highlight w:val="none"/>
          <w:shd w:val="clear" w:color="auto" w:fill="FFFFFF"/>
        </w:rPr>
        <w:t>日</w:t>
      </w:r>
    </w:p>
    <w:p w14:paraId="4A2D75E6">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r>
        <w:rPr>
          <w:rFonts w:hint="eastAsia" w:ascii="宋体" w:hAnsi="宋体" w:eastAsia="宋体" w:cs="宋体"/>
          <w:b w:val="0"/>
          <w:bCs/>
          <w:sz w:val="24"/>
          <w:szCs w:val="24"/>
          <w:highlight w:val="none"/>
          <w:shd w:val="clear" w:color="auto" w:fill="FFFFFF"/>
          <w:lang w:val="en-US" w:eastAsia="zh-CN"/>
        </w:rPr>
        <w:t>地址：焦作市公共资源交易中心定标室</w:t>
      </w:r>
    </w:p>
    <w:p w14:paraId="794F02E9">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r>
        <w:rPr>
          <w:rFonts w:hint="eastAsia" w:ascii="宋体" w:hAnsi="宋体" w:eastAsia="宋体" w:cs="宋体"/>
          <w:b w:val="0"/>
          <w:bCs/>
          <w:sz w:val="24"/>
          <w:szCs w:val="24"/>
          <w:highlight w:val="none"/>
          <w:shd w:val="clear" w:color="auto" w:fill="FFFFFF"/>
          <w:lang w:val="en-US" w:eastAsia="zh-CN"/>
        </w:rPr>
        <w:t>注意事项：中标候选人可在规定的时间、地点到达现场参与定标活动，每家单位限定1 人参会(法定代表人参与定标会议的需提供法定代表人身份证明原件、身份证加盖公章的复印件及原件，委托代理人参与定标会议的需提供授权委托书原件、身份证加盖公章的复印件及原件)。</w:t>
      </w:r>
    </w:p>
    <w:p w14:paraId="3393D0FC">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p>
    <w:p w14:paraId="3CF978EA">
      <w:pPr>
        <w:pStyle w:val="2"/>
        <w:widowControl/>
        <w:numPr>
          <w:ilvl w:val="0"/>
          <w:numId w:val="3"/>
        </w:numPr>
        <w:shd w:val="clear" w:color="auto" w:fill="FFFFFF"/>
        <w:spacing w:before="0" w:beforeAutospacing="0" w:after="0" w:afterAutospacing="0" w:line="400" w:lineRule="exact"/>
        <w:ind w:left="0" w:leftChars="0" w:right="0" w:rightChars="0" w:firstLine="0" w:firstLineChars="0"/>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异议和投诉：</w:t>
      </w:r>
    </w:p>
    <w:p w14:paraId="0FB10C51">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r>
        <w:rPr>
          <w:rFonts w:hint="eastAsia" w:ascii="宋体" w:hAnsi="宋体" w:eastAsia="宋体" w:cs="宋体"/>
          <w:b w:val="0"/>
          <w:bCs/>
          <w:sz w:val="24"/>
          <w:szCs w:val="24"/>
          <w:highlight w:val="none"/>
          <w:shd w:val="clear" w:color="auto" w:fill="FFFFFF"/>
          <w:lang w:val="en-US" w:eastAsia="zh-CN"/>
        </w:rPr>
        <w:t>投标人对以上评标结果有异议的，请于公示期内，以书面形式(书面材料须有单位公章和 法定代表人签字或签章)向招标人提出，逾期不再受理。对异议答复不满意的，请在公示之日 起10日内(异议答复期间不计算在内),根据《工程建设项目招标投标活动投诉处理办法》(国家发改委等七部委11号令)规定向监督部门提出。</w:t>
      </w:r>
    </w:p>
    <w:p w14:paraId="74D9CF24">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p>
    <w:p w14:paraId="75F2BF20">
      <w:pPr>
        <w:pStyle w:val="2"/>
        <w:widowControl/>
        <w:numPr>
          <w:ilvl w:val="0"/>
          <w:numId w:val="0"/>
        </w:numPr>
        <w:shd w:val="clear" w:color="auto" w:fill="FFFFFF"/>
        <w:spacing w:before="0" w:beforeAutospacing="0" w:after="0" w:afterAutospacing="0" w:line="400" w:lineRule="exact"/>
        <w:ind w:right="0" w:rightChars="0"/>
        <w:rPr>
          <w:rFonts w:hint="eastAsia" w:ascii="宋体" w:hAnsi="宋体" w:eastAsia="宋体" w:cs="宋体"/>
          <w:b/>
          <w:sz w:val="24"/>
          <w:szCs w:val="24"/>
        </w:rPr>
      </w:pPr>
      <w:r>
        <w:rPr>
          <w:rFonts w:hint="eastAsia" w:ascii="宋体" w:hAnsi="宋体" w:eastAsia="宋体" w:cs="宋体"/>
          <w:b/>
          <w:sz w:val="24"/>
          <w:szCs w:val="24"/>
          <w:shd w:val="clear" w:color="auto" w:fill="FFFFFF"/>
        </w:rPr>
        <w:t>十</w:t>
      </w:r>
      <w:r>
        <w:rPr>
          <w:rFonts w:hint="eastAsia" w:ascii="宋体" w:hAnsi="宋体" w:eastAsia="宋体" w:cs="宋体"/>
          <w:b/>
          <w:sz w:val="24"/>
          <w:szCs w:val="24"/>
          <w:shd w:val="clear" w:color="auto" w:fill="FFFFFF"/>
          <w:lang w:val="en-US" w:eastAsia="zh-CN"/>
        </w:rPr>
        <w:t>四</w:t>
      </w:r>
      <w:r>
        <w:rPr>
          <w:rFonts w:hint="eastAsia" w:ascii="宋体" w:hAnsi="宋体" w:eastAsia="宋体" w:cs="宋体"/>
          <w:b/>
          <w:sz w:val="24"/>
          <w:szCs w:val="24"/>
          <w:shd w:val="clear" w:color="auto" w:fill="FFFFFF"/>
        </w:rPr>
        <w:t>、本次招标联系事项：</w:t>
      </w:r>
    </w:p>
    <w:p w14:paraId="320B8390">
      <w:pPr>
        <w:keepNext w:val="0"/>
        <w:keepLines w:val="0"/>
        <w:pageBreakBefore w:val="0"/>
        <w:widowControl w:val="0"/>
        <w:tabs>
          <w:tab w:val="left" w:pos="7621"/>
        </w:tabs>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bookmarkStart w:id="0" w:name="_Toc8225"/>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招标人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异议受理单位）</w:t>
      </w:r>
      <w:r>
        <w:rPr>
          <w:rFonts w:hint="eastAsia" w:ascii="宋体" w:hAnsi="宋体" w:eastAsia="宋体" w:cs="宋体"/>
          <w:color w:val="auto"/>
          <w:spacing w:val="0"/>
          <w:w w:val="100"/>
          <w:position w:val="0"/>
          <w:sz w:val="24"/>
          <w:szCs w:val="24"/>
          <w:highlight w:val="none"/>
        </w:rPr>
        <w:t>：孟州市大定街道办事处</w:t>
      </w:r>
      <w:r>
        <w:rPr>
          <w:rFonts w:hint="eastAsia" w:ascii="宋体" w:hAnsi="宋体" w:eastAsia="宋体" w:cs="宋体"/>
          <w:color w:val="auto"/>
          <w:spacing w:val="0"/>
          <w:w w:val="100"/>
          <w:position w:val="0"/>
          <w:sz w:val="24"/>
          <w:szCs w:val="24"/>
          <w:highlight w:val="none"/>
          <w:lang w:eastAsia="zh-CN"/>
        </w:rPr>
        <w:tab/>
      </w:r>
    </w:p>
    <w:p w14:paraId="67008AC4">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rPr>
        <w:t>地  址：</w:t>
      </w:r>
      <w:r>
        <w:rPr>
          <w:rFonts w:hint="eastAsia" w:ascii="宋体" w:hAnsi="宋体" w:eastAsia="宋体" w:cs="宋体"/>
          <w:color w:val="auto"/>
          <w:spacing w:val="0"/>
          <w:w w:val="100"/>
          <w:position w:val="0"/>
          <w:sz w:val="24"/>
          <w:szCs w:val="24"/>
          <w:highlight w:val="none"/>
          <w:lang w:val="en-US" w:eastAsia="zh-CN"/>
        </w:rPr>
        <w:t xml:space="preserve">河南省焦作市孟州市韩愈大街东段 </w:t>
      </w:r>
    </w:p>
    <w:p w14:paraId="0B51EC9B">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rPr>
        <w:t>联系人：</w:t>
      </w:r>
      <w:r>
        <w:rPr>
          <w:rFonts w:hint="eastAsia" w:ascii="宋体" w:hAnsi="宋体" w:eastAsia="宋体" w:cs="宋体"/>
          <w:color w:val="auto"/>
          <w:spacing w:val="0"/>
          <w:w w:val="100"/>
          <w:position w:val="0"/>
          <w:sz w:val="24"/>
          <w:szCs w:val="24"/>
          <w:highlight w:val="none"/>
          <w:lang w:val="en-US" w:eastAsia="zh-CN"/>
        </w:rPr>
        <w:t>崔小三</w:t>
      </w:r>
    </w:p>
    <w:p w14:paraId="12C70778">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rPr>
        <w:t>电  话：</w:t>
      </w:r>
      <w:r>
        <w:rPr>
          <w:rFonts w:hint="eastAsia" w:ascii="宋体" w:hAnsi="宋体" w:eastAsia="宋体" w:cs="宋体"/>
          <w:color w:val="auto"/>
          <w:spacing w:val="0"/>
          <w:w w:val="100"/>
          <w:position w:val="0"/>
          <w:sz w:val="24"/>
          <w:szCs w:val="24"/>
          <w:highlight w:val="none"/>
          <w:lang w:val="en-US" w:eastAsia="zh-CN"/>
        </w:rPr>
        <w:t>18939136337</w:t>
      </w:r>
    </w:p>
    <w:p w14:paraId="71C71010">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p>
    <w:bookmarkEnd w:id="0"/>
    <w:p w14:paraId="46EECDA6">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招标代理机构：河南嘉禾工程管理有限公司</w:t>
      </w:r>
    </w:p>
    <w:p w14:paraId="1C3C579C">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址：河南省新乡市卫滨区中同街街道办事处137号</w:t>
      </w:r>
    </w:p>
    <w:p w14:paraId="02499341">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项目负责人：吴北华</w:t>
      </w:r>
    </w:p>
    <w:p w14:paraId="58BB31F1">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项目组其他成员：原媛、洪梦珂</w:t>
      </w:r>
    </w:p>
    <w:p w14:paraId="779F2B30">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联系人：15638885422  </w:t>
      </w:r>
    </w:p>
    <w:p w14:paraId="4C132268">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z w:val="24"/>
          <w:szCs w:val="24"/>
          <w:highlight w:val="none"/>
          <w:lang w:val="en-US" w:eastAsia="zh-CN"/>
        </w:rPr>
        <w:t>电  话：0391-6100369</w:t>
      </w:r>
      <w:r>
        <w:rPr>
          <w:rFonts w:hint="eastAsia" w:ascii="宋体" w:hAnsi="宋体" w:eastAsia="宋体" w:cs="宋体"/>
          <w:color w:val="auto"/>
          <w:spacing w:val="7"/>
          <w:sz w:val="24"/>
          <w:szCs w:val="24"/>
          <w:highlight w:val="none"/>
          <w:lang w:val="en-US" w:eastAsia="zh-CN"/>
        </w:rPr>
        <w:t xml:space="preserve">         </w:t>
      </w:r>
    </w:p>
    <w:p w14:paraId="7AD74E6C">
      <w:pPr>
        <w:keepNext w:val="0"/>
        <w:keepLines w:val="0"/>
        <w:pageBreakBefore w:val="0"/>
        <w:widowControl w:val="0"/>
        <w:kinsoku/>
        <w:wordWrap/>
        <w:overflowPunct/>
        <w:topLinePunct w:val="0"/>
        <w:autoSpaceDE/>
        <w:autoSpaceDN/>
        <w:bidi w:val="0"/>
        <w:adjustRightInd/>
        <w:snapToGrid/>
        <w:spacing w:line="440" w:lineRule="atLeast"/>
        <w:ind w:left="0" w:leftChars="0" w:firstLine="508" w:firstLineChars="200"/>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7"/>
          <w:sz w:val="24"/>
          <w:szCs w:val="24"/>
          <w:highlight w:val="none"/>
          <w:lang w:val="en-US" w:eastAsia="zh-CN"/>
        </w:rPr>
        <w:t xml:space="preserve">                    </w:t>
      </w:r>
    </w:p>
    <w:p w14:paraId="5D131773">
      <w:pPr>
        <w:wordWrap w:val="0"/>
        <w:spacing w:line="400" w:lineRule="exact"/>
        <w:rPr>
          <w:rFonts w:hint="eastAsia" w:ascii="宋体" w:hAnsi="宋体" w:eastAsia="宋体" w:cs="宋体"/>
          <w:b/>
          <w:kern w:val="0"/>
          <w:sz w:val="24"/>
          <w:szCs w:val="24"/>
          <w:shd w:val="clear" w:color="auto" w:fill="FFFFFF"/>
          <w:lang w:bidi="ar"/>
        </w:rPr>
      </w:pPr>
      <w:r>
        <w:rPr>
          <w:rFonts w:hint="eastAsia" w:ascii="宋体" w:hAnsi="宋体" w:eastAsia="宋体" w:cs="宋体"/>
          <w:b/>
          <w:kern w:val="0"/>
          <w:sz w:val="24"/>
          <w:szCs w:val="24"/>
          <w:shd w:val="clear" w:color="auto" w:fill="FFFFFF"/>
          <w:lang w:bidi="ar"/>
        </w:rPr>
        <w:t>十</w:t>
      </w:r>
      <w:r>
        <w:rPr>
          <w:rFonts w:hint="eastAsia" w:ascii="宋体" w:hAnsi="宋体" w:eastAsia="宋体" w:cs="宋体"/>
          <w:b/>
          <w:kern w:val="0"/>
          <w:sz w:val="24"/>
          <w:szCs w:val="24"/>
          <w:shd w:val="clear" w:color="auto" w:fill="FFFFFF"/>
          <w:lang w:val="en-US" w:eastAsia="zh-CN" w:bidi="ar"/>
        </w:rPr>
        <w:t>五</w:t>
      </w:r>
      <w:r>
        <w:rPr>
          <w:rFonts w:hint="eastAsia" w:ascii="宋体" w:hAnsi="宋体" w:eastAsia="宋体" w:cs="宋体"/>
          <w:b/>
          <w:kern w:val="0"/>
          <w:sz w:val="24"/>
          <w:szCs w:val="24"/>
          <w:shd w:val="clear" w:color="auto" w:fill="FFFFFF"/>
          <w:lang w:bidi="ar"/>
        </w:rPr>
        <w:t>、监督部门：</w:t>
      </w:r>
    </w:p>
    <w:p w14:paraId="4201EA46">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监督部门（投诉受理单位）：孟州市建设工程招投标服务中心</w:t>
      </w:r>
    </w:p>
    <w:p w14:paraId="33AFFFDA">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地址：孟州市韩愈大街</w:t>
      </w:r>
    </w:p>
    <w:p w14:paraId="70374E65">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电话：0391-8388515</w:t>
      </w:r>
    </w:p>
    <w:p w14:paraId="040CBE0E">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焦作市建设工程招投标领域涉黑涉恶违法线索举报电话：</w:t>
      </w:r>
    </w:p>
    <w:p w14:paraId="03B799DF">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焦作市住房和城乡建设局    0391-3557200</w:t>
      </w:r>
    </w:p>
    <w:p w14:paraId="17B9086F">
      <w:pPr>
        <w:pStyle w:val="2"/>
        <w:widowControl/>
        <w:shd w:val="clear" w:color="auto" w:fill="FFFFFF"/>
        <w:spacing w:before="0" w:beforeAutospacing="0" w:after="0" w:afterAutospacing="0" w:line="400" w:lineRule="exact"/>
        <w:jc w:val="both"/>
        <w:rPr>
          <w:rFonts w:hint="eastAsia" w:ascii="宋体" w:hAnsi="宋体" w:eastAsia="宋体" w:cs="宋体"/>
          <w:sz w:val="24"/>
          <w:szCs w:val="24"/>
          <w:lang w:eastAsia="zh-CN"/>
        </w:rPr>
      </w:pPr>
      <w:r>
        <w:rPr>
          <w:rFonts w:hint="eastAsia" w:ascii="宋体" w:hAnsi="宋体" w:eastAsia="宋体" w:cs="宋体"/>
          <w:sz w:val="24"/>
          <w:szCs w:val="24"/>
          <w:shd w:val="clear" w:color="auto" w:fill="FFFFFF"/>
        </w:rPr>
        <w:t xml:space="preserve">                                 </w:t>
      </w:r>
    </w:p>
    <w:p w14:paraId="720B0612">
      <w:pPr>
        <w:pStyle w:val="2"/>
        <w:widowControl/>
        <w:shd w:val="clear" w:color="auto" w:fill="FFFFFF"/>
        <w:spacing w:before="0" w:beforeAutospacing="0" w:after="0" w:afterAutospacing="0"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shd w:val="clear" w:color="auto" w:fill="FFFFFF"/>
        </w:rPr>
        <w:t xml:space="preserve">                                           </w:t>
      </w:r>
      <w:r>
        <w:rPr>
          <w:rFonts w:hint="eastAsia" w:ascii="宋体" w:hAnsi="宋体" w:eastAsia="宋体" w:cs="宋体"/>
          <w:sz w:val="24"/>
          <w:szCs w:val="24"/>
          <w:highlight w:val="none"/>
          <w:shd w:val="clear" w:color="auto" w:fill="FFFFFF"/>
        </w:rPr>
        <w:t>发布时间：</w:t>
      </w:r>
      <w:r>
        <w:rPr>
          <w:rFonts w:hint="eastAsia" w:ascii="宋体" w:hAnsi="宋体" w:eastAsia="宋体" w:cs="宋体"/>
          <w:snapToGrid/>
          <w:color w:val="auto"/>
          <w:kern w:val="2"/>
          <w:sz w:val="24"/>
          <w:szCs w:val="24"/>
          <w:highlight w:val="none"/>
          <w:lang w:val="en-US" w:eastAsia="zh-CN" w:bidi="ar-SA"/>
        </w:rPr>
        <w:t>2026年08月31日</w:t>
      </w:r>
    </w:p>
    <w:p w14:paraId="7054BAED">
      <w:pPr>
        <w:keepNext w:val="0"/>
        <w:keepLines w:val="0"/>
        <w:pageBreakBefore w:val="0"/>
        <w:widowControl w:val="0"/>
        <w:numPr>
          <w:ilvl w:val="0"/>
          <w:numId w:val="0"/>
        </w:numPr>
        <w:kinsoku/>
        <w:overflowPunct/>
        <w:topLinePunct w:val="0"/>
        <w:autoSpaceDE w:val="0"/>
        <w:autoSpaceDN w:val="0"/>
        <w:bidi w:val="0"/>
        <w:adjustRightInd/>
        <w:snapToGrid/>
        <w:spacing w:before="0" w:after="0" w:line="440" w:lineRule="exact"/>
        <w:ind w:leftChars="0"/>
        <w:jc w:val="both"/>
        <w:textAlignment w:val="auto"/>
        <w:rPr>
          <w:rStyle w:val="6"/>
          <w:rFonts w:hint="eastAsia" w:ascii="宋体" w:hAnsi="宋体" w:eastAsia="宋体" w:cs="宋体"/>
          <w:sz w:val="24"/>
          <w:szCs w:val="24"/>
          <w:lang w:eastAsia="zh-CN"/>
        </w:rPr>
      </w:pPr>
    </w:p>
    <w:p w14:paraId="43D10A4A">
      <w:pPr>
        <w:numPr>
          <w:ilvl w:val="0"/>
          <w:numId w:val="0"/>
        </w:numPr>
        <w:ind w:left="480" w:leftChars="0"/>
        <w:rPr>
          <w:rFonts w:hint="eastAsia" w:ascii="宋体" w:hAnsi="宋体" w:eastAsia="宋体" w:cs="宋体"/>
          <w:b/>
          <w:bCs/>
          <w:kern w:val="0"/>
          <w:sz w:val="24"/>
          <w:szCs w:val="24"/>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21675C"/>
    <w:multiLevelType w:val="singleLevel"/>
    <w:tmpl w:val="DD21675C"/>
    <w:lvl w:ilvl="0" w:tentative="0">
      <w:start w:val="1"/>
      <w:numFmt w:val="decimal"/>
      <w:lvlText w:val="%1."/>
      <w:lvlJc w:val="left"/>
      <w:pPr>
        <w:tabs>
          <w:tab w:val="left" w:pos="312"/>
        </w:tabs>
      </w:pPr>
    </w:lvl>
  </w:abstractNum>
  <w:abstractNum w:abstractNumId="1">
    <w:nsid w:val="F22E5ED0"/>
    <w:multiLevelType w:val="singleLevel"/>
    <w:tmpl w:val="F22E5ED0"/>
    <w:lvl w:ilvl="0" w:tentative="0">
      <w:start w:val="12"/>
      <w:numFmt w:val="chineseCounting"/>
      <w:suff w:val="nothing"/>
      <w:lvlText w:val="%1、"/>
      <w:lvlJc w:val="left"/>
      <w:rPr>
        <w:rFonts w:hint="eastAsia"/>
      </w:rPr>
    </w:lvl>
  </w:abstractNum>
  <w:abstractNum w:abstractNumId="2">
    <w:nsid w:val="78C32A45"/>
    <w:multiLevelType w:val="singleLevel"/>
    <w:tmpl w:val="78C32A45"/>
    <w:lvl w:ilvl="0" w:tentative="0">
      <w:start w:val="1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71298"/>
    <w:rsid w:val="08C74A56"/>
    <w:rsid w:val="0D35493D"/>
    <w:rsid w:val="0E2844A2"/>
    <w:rsid w:val="15FA6724"/>
    <w:rsid w:val="1DDB63AA"/>
    <w:rsid w:val="1DDD7F9B"/>
    <w:rsid w:val="21FF3314"/>
    <w:rsid w:val="23F724F4"/>
    <w:rsid w:val="274517C9"/>
    <w:rsid w:val="2B7408CF"/>
    <w:rsid w:val="45B003AC"/>
    <w:rsid w:val="4EA223B9"/>
    <w:rsid w:val="50C51101"/>
    <w:rsid w:val="593212FE"/>
    <w:rsid w:val="5C741C2D"/>
    <w:rsid w:val="693D1D24"/>
    <w:rsid w:val="6EC6456A"/>
    <w:rsid w:val="76F61765"/>
    <w:rsid w:val="7E464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22"/>
    <w:rPr>
      <w:b/>
      <w:bCs/>
    </w:rPr>
  </w:style>
  <w:style w:type="character" w:customStyle="1" w:styleId="7">
    <w:name w:val="font11"/>
    <w:basedOn w:val="5"/>
    <w:qFormat/>
    <w:uiPriority w:val="0"/>
    <w:rPr>
      <w:rFonts w:hint="default" w:ascii="Arial" w:hAnsi="Arial" w:cs="Arial"/>
      <w:color w:val="000000"/>
      <w:sz w:val="28"/>
      <w:szCs w:val="28"/>
      <w:u w:val="none"/>
    </w:rPr>
  </w:style>
  <w:style w:type="character" w:customStyle="1" w:styleId="8">
    <w:name w:val="font21"/>
    <w:basedOn w:val="5"/>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1233</Words>
  <Characters>1430</Characters>
  <Lines>0</Lines>
  <Paragraphs>0</Paragraphs>
  <TotalTime>7</TotalTime>
  <ScaleCrop>false</ScaleCrop>
  <LinksUpToDate>false</LinksUpToDate>
  <CharactersWithSpaces>1438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2026-08-31T01:34:00Z</dcterms:created>
  <dc:creator>Administrator</dc:creator>
  <cp:lastModifiedBy>└(^o^)┘   露仔</cp:lastModifiedBy>
  <dcterms:modified xsi:type="dcterms:W3CDTF">2026-08-31T11:05:50Z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eyJoZGlkIjoiZWVkNDQxNGJhYjZmMDU1MmIwZmZhZjFjYTk2YTQ5MWEiLCJ1c2VySWQiOiIzNjg2MzE5NDMifQ==</vt:lpwstr>
  </property>
  <property fmtid="{D5CDD505-2E9C-101B-9397-08002B2CF9AE}" pid="4" name="ICV">
    <vt:lpwstr>CF29A29262374B63ACDA38743BC5B6FA_12</vt:lpwstr>
  </property>
</Properties>
</file>