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414BA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沁阳市环卫基础设施设备更新改造项目</w:t>
      </w:r>
    </w:p>
    <w:p w14:paraId="2C3A6B45"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中标结果公告</w:t>
      </w:r>
    </w:p>
    <w:p w14:paraId="42B3B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一、项目基本情况：</w:t>
      </w:r>
    </w:p>
    <w:p w14:paraId="2F0773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采购项目</w:t>
      </w:r>
      <w:r>
        <w:rPr>
          <w:rFonts w:hint="eastAsia" w:ascii="宋体" w:hAnsi="宋体" w:eastAsia="宋体" w:cs="宋体"/>
          <w:sz w:val="24"/>
          <w:szCs w:val="24"/>
        </w:rPr>
        <w:t>编号：沁财招标采购-2025-41</w:t>
      </w:r>
    </w:p>
    <w:p w14:paraId="595644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2、项目名称：沁阳市环卫基础设施设备更新改造项目</w:t>
      </w:r>
    </w:p>
    <w:p w14:paraId="59DA0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3、采购方式：公开招标</w:t>
      </w:r>
    </w:p>
    <w:p w14:paraId="71C65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4、招标公告发布日期：202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17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2DDB40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5、评审日期：202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23C4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二、采购项目用途、数量、简要技术要求、合同履行日期：</w:t>
      </w:r>
    </w:p>
    <w:p w14:paraId="7B5B8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一包主要内容购置4辆18吨新能源洗扫车；二包主要内容购置2辆18T纯电动多功能抑尘车；三包主要内容购置18吨新能源洒水车1辆、31吨新能源车厢可卸式垃圾车8辆、18吨新能源吸尘车1辆、10吨新能源洒水车4辆、6吨新能源吸粪车1辆、12吨新能源洗扫车1辆、18吨新能源车厢可卸式垃圾车6辆、18吨市政工程车（18吨新能源吸污车）1辆、城区垃圾中转站压缩设备11套，每套含2个移动式垃圾压缩机、镇区垃圾中转站压缩设备7套，每套含2个水平式垃圾压缩机及4个垃圾箱、18吨新能源自卸车3辆、18吨新能源除雪车1辆、新能源皮卡6辆、雪滚5个。（具体内容详见招标文件。）  </w:t>
      </w:r>
    </w:p>
    <w:p w14:paraId="0A786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三、中标情况：</w:t>
      </w:r>
    </w:p>
    <w:tbl>
      <w:tblPr>
        <w:tblStyle w:val="2"/>
        <w:tblpPr w:leftFromText="180" w:rightFromText="180" w:vertAnchor="text" w:horzAnchor="page" w:tblpXSpec="center" w:tblpY="316"/>
        <w:tblOverlap w:val="never"/>
        <w:tblW w:w="979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1842"/>
        <w:gridCol w:w="1449"/>
        <w:gridCol w:w="1320"/>
        <w:gridCol w:w="1110"/>
        <w:gridCol w:w="614"/>
        <w:gridCol w:w="986"/>
        <w:gridCol w:w="1296"/>
      </w:tblGrid>
      <w:tr w14:paraId="4BA31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9A0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14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采购内容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A19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721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 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84C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中标金额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311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8E8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备注信息</w:t>
            </w:r>
          </w:p>
        </w:tc>
      </w:tr>
      <w:tr w14:paraId="252A8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8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153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4"/>
                <w:szCs w:val="24"/>
                <w:shd w:val="clear" w:fill="FFFFFF"/>
              </w:rPr>
              <w:t>沁公资采购H2025-050号-1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2C4CB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主要内容购置4辆18吨新能源洗扫车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（具体内容详见招标文件。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）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C2B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河南亿升环卫起重设备有限公司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C8B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河南省新乡市封丘县黄陵镇黄陵村99号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6E6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0000FF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5321600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F91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E6A8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评审总得分：95.00分</w:t>
            </w:r>
          </w:p>
        </w:tc>
      </w:tr>
      <w:tr w14:paraId="4443B8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  <w:jc w:val="center"/>
        </w:trPr>
        <w:tc>
          <w:tcPr>
            <w:tcW w:w="11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3A54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1C0C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F4C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04F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品牌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AE9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规格型号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138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A05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12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228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79333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5" w:hRule="atLeast"/>
          <w:jc w:val="center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DCA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FAC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A02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沁阳市环卫基础设施设备更新改造项目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255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福龙马</w:t>
            </w:r>
          </w:p>
          <w:p w14:paraId="43D72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4FC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FLM5185TXSDFBEV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04B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CEC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1330400</w:t>
            </w:r>
          </w:p>
        </w:tc>
        <w:tc>
          <w:tcPr>
            <w:tcW w:w="129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874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47F3D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0E5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9A5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采购内容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B96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EA5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 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607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中标金额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2CA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E7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备注信息</w:t>
            </w:r>
          </w:p>
        </w:tc>
      </w:tr>
      <w:tr w14:paraId="5CE4D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8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DE1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4"/>
                <w:szCs w:val="24"/>
                <w:shd w:val="clear" w:fill="FFFFFF"/>
              </w:rPr>
              <w:t>沁公资采购H2025-050号-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CDD33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4"/>
                <w:szCs w:val="24"/>
                <w:shd w:val="clear" w:fill="FFFFFF"/>
              </w:rPr>
              <w:t>主要内容购置2辆18T纯电动多功能抑尘车</w:t>
            </w: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（具体内容详见招标文件。</w:t>
            </w:r>
            <w:r>
              <w:rPr>
                <w:rFonts w:hint="eastAsia" w:ascii="宋体" w:hAnsi="宋体" w:eastAsia="宋体" w:cs="宋体"/>
                <w:color w:val="auto"/>
                <w:sz w:val="24"/>
              </w:rPr>
              <w:t>）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011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三一环境产</w:t>
            </w:r>
          </w:p>
          <w:p w14:paraId="4C593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业有限公司</w:t>
            </w:r>
          </w:p>
          <w:p w14:paraId="6CFA5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247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湖南省怀化市高新区创业服务中心大楼8楼806—6室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78F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0000FF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2716000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0C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87C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评审总得分：91.57分</w:t>
            </w:r>
          </w:p>
        </w:tc>
      </w:tr>
      <w:tr w14:paraId="7BDF5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  <w:jc w:val="center"/>
        </w:trPr>
        <w:tc>
          <w:tcPr>
            <w:tcW w:w="11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1CD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365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877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15E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品牌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9E8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规格型号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EF3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9E5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12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2E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3DBA8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5" w:hRule="atLeast"/>
          <w:jc w:val="center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68C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D28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BAA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沁阳市环卫基础设施设备更新改造项目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2包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65C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三一牌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E07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SYR5181TDYSYABEV</w:t>
            </w: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B3C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9EA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1358000</w:t>
            </w:r>
          </w:p>
        </w:tc>
        <w:tc>
          <w:tcPr>
            <w:tcW w:w="129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662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yellow"/>
                <w:lang w:val="en-US" w:eastAsia="zh-CN"/>
              </w:rPr>
            </w:pPr>
          </w:p>
        </w:tc>
      </w:tr>
      <w:tr w14:paraId="6A9D88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CBD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BCA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采购内容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2B8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562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 址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BB6E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中标金额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EAE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B57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备注信息</w:t>
            </w:r>
          </w:p>
        </w:tc>
      </w:tr>
      <w:tr w14:paraId="3BCF9F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0" w:hRule="atLeast"/>
          <w:jc w:val="center"/>
        </w:trPr>
        <w:tc>
          <w:tcPr>
            <w:tcW w:w="118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F79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4"/>
                <w:szCs w:val="24"/>
                <w:shd w:val="clear" w:fill="FFFFFF"/>
              </w:rPr>
              <w:t>沁公资采购H2025-050号-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C3E50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59DA5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详见附件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63B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河南妙腾实</w:t>
            </w:r>
          </w:p>
          <w:p w14:paraId="14EFA1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业有限公司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2D3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河南省郑州市航空港经济综合实验区银河办事处郑港七路启航小区7号楼2单元202室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EA2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color w:val="0000FF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51405000</w:t>
            </w:r>
          </w:p>
        </w:tc>
        <w:tc>
          <w:tcPr>
            <w:tcW w:w="1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1B8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D9C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评审总得分：94.29分</w:t>
            </w:r>
          </w:p>
        </w:tc>
      </w:tr>
      <w:tr w14:paraId="5DAFFA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  <w:jc w:val="center"/>
        </w:trPr>
        <w:tc>
          <w:tcPr>
            <w:tcW w:w="11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5D2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A78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996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4BD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品牌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E27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规格型号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50AB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数量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FD7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12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71E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C07C0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5" w:hRule="atLeast"/>
          <w:jc w:val="center"/>
        </w:trPr>
        <w:tc>
          <w:tcPr>
            <w:tcW w:w="11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A1C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4A1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33C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沁阳市环卫基础设施设备更新改造项目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3包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D9B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详见附件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B9C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详见附件</w:t>
            </w:r>
          </w:p>
          <w:p w14:paraId="7DE1C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279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详见附件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CA7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详见附件</w:t>
            </w:r>
          </w:p>
        </w:tc>
        <w:tc>
          <w:tcPr>
            <w:tcW w:w="129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640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yellow"/>
                <w:lang w:val="en-US" w:eastAsia="zh-CN"/>
              </w:rPr>
            </w:pPr>
          </w:p>
        </w:tc>
      </w:tr>
    </w:tbl>
    <w:p w14:paraId="04E009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3BBE08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四、</w:t>
      </w:r>
      <w:r>
        <w:rPr>
          <w:rFonts w:hint="eastAsia" w:ascii="宋体" w:hAnsi="宋体" w:eastAsia="宋体" w:cs="宋体"/>
          <w:sz w:val="24"/>
          <w:szCs w:val="24"/>
        </w:rPr>
        <w:t>评审专家名单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史红军、杜萍、宋全喜、肖红、程文艳、简忠际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（采购人代表）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、刘军芝（采购人代表）</w:t>
      </w:r>
    </w:p>
    <w:p w14:paraId="240283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五、</w:t>
      </w:r>
      <w:r>
        <w:rPr>
          <w:rFonts w:hint="eastAsia" w:ascii="宋体" w:hAnsi="宋体" w:eastAsia="宋体" w:cs="宋体"/>
          <w:sz w:val="24"/>
          <w:szCs w:val="24"/>
        </w:rPr>
        <w:t>代理服务收费标准及金额：</w:t>
      </w:r>
    </w:p>
    <w:p w14:paraId="60DD1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收费标准：参照河南省招标投标协会关于印发《河南省招标代理服务收费指导意见》的通知（豫招协【2023】002号）规定，由中标人支付。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其中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1包：67572元，2包：37592元，3包：309215元。</w:t>
      </w:r>
    </w:p>
    <w:p w14:paraId="3EB9A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宋体" w:hAnsi="宋体" w:eastAsia="宋体" w:cs="宋体"/>
          <w:color w:val="auto"/>
          <w:sz w:val="24"/>
          <w:szCs w:val="24"/>
          <w:highlight w:val="yellow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收费金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额：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414379元</w:t>
      </w:r>
    </w:p>
    <w:p w14:paraId="2B01B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六、中标公告发布的媒介及中标公告期限：</w:t>
      </w:r>
    </w:p>
    <w:p w14:paraId="24A70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本次中标公告在《河南省政府采购网》、《焦作市政府采购网》、《焦作市公共资源交易中心网》、《沁阳市公共资源交易中心网》网上发布，中标公告期限为1个工作日。</w:t>
      </w:r>
    </w:p>
    <w:p w14:paraId="4F7B3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七、其他补充事宜：</w:t>
      </w:r>
    </w:p>
    <w:p w14:paraId="402BA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1、评标结果：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1包</w:t>
      </w:r>
    </w:p>
    <w:p w14:paraId="796C1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第一名：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河南亿升环卫起重设备有限公司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，投标报价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5321600元,得分95分；</w:t>
      </w:r>
    </w:p>
    <w:p w14:paraId="47CE20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第二名：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河南航翔环保科技有限公司,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投标报价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5245200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元，得分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84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分；</w:t>
      </w:r>
    </w:p>
    <w:p w14:paraId="3AA50A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第三名：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河南天祥环境产业有限公司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，投标报价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5335440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元，得分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83.61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分；</w:t>
      </w:r>
    </w:p>
    <w:p w14:paraId="05040F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第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四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名：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随州市东正专用汽车有限公司,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投标报价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5358000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元，得分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83.59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分；</w:t>
      </w:r>
    </w:p>
    <w:p w14:paraId="2CCA36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2、废标情况：无</w:t>
      </w:r>
    </w:p>
    <w:p w14:paraId="4729B6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2包</w:t>
      </w:r>
    </w:p>
    <w:p w14:paraId="35C8D1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第一名：三一环境产业有限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公司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，投标报价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27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16000元,得分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91.57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分；</w:t>
      </w:r>
    </w:p>
    <w:p w14:paraId="43AD2F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第二名：河南百嘉环保科技有限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公司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,投标报价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27780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00元，得分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81.25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分；</w:t>
      </w:r>
    </w:p>
    <w:p w14:paraId="6DF135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第三名：河南共创环卫设备有限公司，投标报价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286000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0元，得分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80.85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分；</w:t>
      </w:r>
    </w:p>
    <w:p w14:paraId="7D5F62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第四名：许昌天畅环保科技有限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公司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,投标报价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2800000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元，得分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78.8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分；</w:t>
      </w:r>
    </w:p>
    <w:p w14:paraId="694B8C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2、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废标情况：无</w:t>
      </w:r>
    </w:p>
    <w:p w14:paraId="10B6AE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3包</w:t>
      </w:r>
    </w:p>
    <w:p w14:paraId="7D83CD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第一名：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河南妙腾实业有限公司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，投标报价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51405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000元,得分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94.29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分；</w:t>
      </w:r>
    </w:p>
    <w:p w14:paraId="17CF2F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第二名：河南广明盛实业有限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公司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,投标报价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52196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000元，得分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84.39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分；</w:t>
      </w:r>
    </w:p>
    <w:p w14:paraId="6269AE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第三名：河南共创环卫设备有限公司，投标报价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52353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000元，得分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82.99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分；</w:t>
      </w:r>
    </w:p>
    <w:p w14:paraId="2BE85E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第四名：河南倍拓环保科技有限公司,投标报价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52503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000元，得分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81.02</w:t>
      </w: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分；</w:t>
      </w:r>
    </w:p>
    <w:p w14:paraId="17264EC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  <w:t>废标情况：无</w:t>
      </w:r>
    </w:p>
    <w:p w14:paraId="5E0C64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  <w:shd w:val="clear" w:fill="FFFFFF"/>
        </w:rPr>
        <w:t>3、各有关当事人对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  <w:shd w:val="clear" w:fill="FFFFFF"/>
          <w:lang w:eastAsia="zh-CN"/>
        </w:rPr>
        <w:t>中标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  <w:shd w:val="clear" w:fill="FFFFFF"/>
        </w:rPr>
        <w:t>结果有异议的，可以在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  <w:shd w:val="clear" w:fill="FFFFFF"/>
          <w:lang w:eastAsia="zh-CN"/>
        </w:rPr>
        <w:t>中标结果公告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  <w:shd w:val="clear" w:fill="FFFFFF"/>
        </w:rPr>
        <w:t>期限届满之日起七个工作日内，按中华人民共和国财政部令第94号《政府采购质疑和投诉办法》的相关规定，以书面形式同时向采购人或代理机构提出质疑(加盖单位公章且法人签字)，由其授权代表携带法人授权书及本人身份证件提交（邮寄、传真件不予受理）。逾期未提交或未按照要求提交的质疑函将不予受理。</w:t>
      </w:r>
    </w:p>
    <w:p w14:paraId="2F028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八、凡对本次公告内容提出询问，请按以下方式联系：</w:t>
      </w:r>
    </w:p>
    <w:p w14:paraId="10966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1.采购人信息</w:t>
      </w:r>
    </w:p>
    <w:p w14:paraId="23516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  称：沁阳市城市管理局</w:t>
      </w:r>
    </w:p>
    <w:p w14:paraId="68C76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  址：沁阳市建设北路</w:t>
      </w:r>
    </w:p>
    <w:p w14:paraId="3F489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联系人：杜先生</w:t>
      </w:r>
    </w:p>
    <w:p w14:paraId="2FC26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联系方式：13393882686</w:t>
      </w:r>
    </w:p>
    <w:p w14:paraId="1C912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2.采购代理机构信息（如有）</w:t>
      </w:r>
    </w:p>
    <w:p w14:paraId="5794F6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名  称：焦作淳臻工程管理有限公司</w:t>
      </w:r>
    </w:p>
    <w:p w14:paraId="62842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地  址：河南省焦作市沁阳市怀庆街道</w:t>
      </w:r>
    </w:p>
    <w:p w14:paraId="67200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联系人：陈女士</w:t>
      </w:r>
    </w:p>
    <w:p w14:paraId="0BC05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联系方式：13323892608</w:t>
      </w:r>
    </w:p>
    <w:p w14:paraId="75A83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3.项目联系方式</w:t>
      </w:r>
    </w:p>
    <w:p w14:paraId="4C7BB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项目联系人：杜先生</w:t>
      </w:r>
    </w:p>
    <w:p w14:paraId="49CCD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联系方式：13393882686</w:t>
      </w:r>
    </w:p>
    <w:p w14:paraId="0B42E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九：附件</w:t>
      </w:r>
    </w:p>
    <w:p w14:paraId="31209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1、售后服务承诺</w:t>
      </w:r>
    </w:p>
    <w:p w14:paraId="2398B0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2、招标文件</w:t>
      </w:r>
    </w:p>
    <w:p w14:paraId="05E0A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宋体" w:hAnsi="宋体" w:eastAsia="宋体" w:cs="宋体"/>
          <w:i w:val="0"/>
          <w:iCs w:val="0"/>
          <w:caps w:val="0"/>
          <w:color w:val="2C3E50"/>
          <w:spacing w:val="0"/>
          <w:sz w:val="24"/>
          <w:szCs w:val="24"/>
          <w:highlight w:val="none"/>
          <w:shd w:val="clear" w:fill="FFFFFF"/>
        </w:rPr>
        <w:t>分项报价表</w:t>
      </w:r>
    </w:p>
    <w:p w14:paraId="3953A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18D87C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发布人：沁阳市城市管理局</w:t>
      </w:r>
    </w:p>
    <w:p w14:paraId="4C7F0E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焦作淳臻工程管理有限公司</w:t>
      </w:r>
    </w:p>
    <w:p w14:paraId="6ECC2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发布时间：202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5E296E"/>
    <w:multiLevelType w:val="singleLevel"/>
    <w:tmpl w:val="195E296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MjlhZDNhMmVmY2QzYTg1NDAxMGI2NmNlYjdlOWEifQ=="/>
  </w:docVars>
  <w:rsids>
    <w:rsidRoot w:val="00000000"/>
    <w:rsid w:val="01C538BF"/>
    <w:rsid w:val="03234296"/>
    <w:rsid w:val="04C017F8"/>
    <w:rsid w:val="05860AE5"/>
    <w:rsid w:val="05F14805"/>
    <w:rsid w:val="07E850FA"/>
    <w:rsid w:val="09B66BFF"/>
    <w:rsid w:val="0AA035EA"/>
    <w:rsid w:val="0C4749FA"/>
    <w:rsid w:val="0C5225B3"/>
    <w:rsid w:val="0C5C6ABC"/>
    <w:rsid w:val="11437558"/>
    <w:rsid w:val="114D08E2"/>
    <w:rsid w:val="11845A20"/>
    <w:rsid w:val="15BA0E49"/>
    <w:rsid w:val="172A3039"/>
    <w:rsid w:val="17AF0406"/>
    <w:rsid w:val="17FF4ABC"/>
    <w:rsid w:val="1A7A25EF"/>
    <w:rsid w:val="1BA55384"/>
    <w:rsid w:val="1C011EFC"/>
    <w:rsid w:val="1C523E88"/>
    <w:rsid w:val="1C735D4E"/>
    <w:rsid w:val="1CDE3F1B"/>
    <w:rsid w:val="1D520563"/>
    <w:rsid w:val="1EE70667"/>
    <w:rsid w:val="1F7A2CF9"/>
    <w:rsid w:val="206B709D"/>
    <w:rsid w:val="25A16EB9"/>
    <w:rsid w:val="27014238"/>
    <w:rsid w:val="274752A0"/>
    <w:rsid w:val="288C3979"/>
    <w:rsid w:val="28EB604D"/>
    <w:rsid w:val="291D0C4F"/>
    <w:rsid w:val="29831588"/>
    <w:rsid w:val="2A3E3E3B"/>
    <w:rsid w:val="2AAF47CE"/>
    <w:rsid w:val="2B0120B8"/>
    <w:rsid w:val="2BED047D"/>
    <w:rsid w:val="2C4C36B6"/>
    <w:rsid w:val="2DCE2669"/>
    <w:rsid w:val="2DD3536E"/>
    <w:rsid w:val="2DFE2D02"/>
    <w:rsid w:val="2F7C06F2"/>
    <w:rsid w:val="2FAD101E"/>
    <w:rsid w:val="2FFF1EB7"/>
    <w:rsid w:val="301360C1"/>
    <w:rsid w:val="304259C3"/>
    <w:rsid w:val="30913D53"/>
    <w:rsid w:val="32504AC8"/>
    <w:rsid w:val="329023C5"/>
    <w:rsid w:val="345F3619"/>
    <w:rsid w:val="367E0853"/>
    <w:rsid w:val="3686437E"/>
    <w:rsid w:val="38B54225"/>
    <w:rsid w:val="3A5C79DE"/>
    <w:rsid w:val="3B267AF3"/>
    <w:rsid w:val="3E4457E7"/>
    <w:rsid w:val="3F43452C"/>
    <w:rsid w:val="3FE84D39"/>
    <w:rsid w:val="40101FEF"/>
    <w:rsid w:val="40DA56D9"/>
    <w:rsid w:val="410B2742"/>
    <w:rsid w:val="41194A9F"/>
    <w:rsid w:val="41D67DC8"/>
    <w:rsid w:val="423B2E3A"/>
    <w:rsid w:val="44C304A5"/>
    <w:rsid w:val="47303B88"/>
    <w:rsid w:val="482D1FE2"/>
    <w:rsid w:val="48471D05"/>
    <w:rsid w:val="485258F0"/>
    <w:rsid w:val="4853691C"/>
    <w:rsid w:val="48616AF7"/>
    <w:rsid w:val="49124737"/>
    <w:rsid w:val="4A1173A2"/>
    <w:rsid w:val="4AAA6299"/>
    <w:rsid w:val="4B7E3123"/>
    <w:rsid w:val="4C26611B"/>
    <w:rsid w:val="4CDF1BF4"/>
    <w:rsid w:val="4D1D67F6"/>
    <w:rsid w:val="4D857F0A"/>
    <w:rsid w:val="4EED2CA4"/>
    <w:rsid w:val="4EFF1360"/>
    <w:rsid w:val="51AF7C62"/>
    <w:rsid w:val="524B43EA"/>
    <w:rsid w:val="53595B2E"/>
    <w:rsid w:val="53A04137"/>
    <w:rsid w:val="58D6329E"/>
    <w:rsid w:val="593278B0"/>
    <w:rsid w:val="5BA16F7A"/>
    <w:rsid w:val="5BEE5CD0"/>
    <w:rsid w:val="5E541905"/>
    <w:rsid w:val="5F186D38"/>
    <w:rsid w:val="60555E19"/>
    <w:rsid w:val="60A65B8E"/>
    <w:rsid w:val="63B57AEA"/>
    <w:rsid w:val="6441718B"/>
    <w:rsid w:val="64E20C5E"/>
    <w:rsid w:val="65A07DEC"/>
    <w:rsid w:val="66D97761"/>
    <w:rsid w:val="67357CF3"/>
    <w:rsid w:val="677B21F3"/>
    <w:rsid w:val="67840AE2"/>
    <w:rsid w:val="6829130F"/>
    <w:rsid w:val="69067BD8"/>
    <w:rsid w:val="69AF71E7"/>
    <w:rsid w:val="6B1B66DE"/>
    <w:rsid w:val="6EDB2E42"/>
    <w:rsid w:val="71566CFF"/>
    <w:rsid w:val="71BC3E4B"/>
    <w:rsid w:val="720F7240"/>
    <w:rsid w:val="72962E4D"/>
    <w:rsid w:val="72A14853"/>
    <w:rsid w:val="73EF4772"/>
    <w:rsid w:val="76C842B2"/>
    <w:rsid w:val="76CA6BC2"/>
    <w:rsid w:val="770D630E"/>
    <w:rsid w:val="770F77AA"/>
    <w:rsid w:val="777F79D9"/>
    <w:rsid w:val="77D37FA4"/>
    <w:rsid w:val="77F31898"/>
    <w:rsid w:val="78485BCF"/>
    <w:rsid w:val="7CE43B55"/>
    <w:rsid w:val="7DD6223A"/>
    <w:rsid w:val="7E726AF9"/>
    <w:rsid w:val="7EFC4DBA"/>
    <w:rsid w:val="7FCE7FE4"/>
    <w:rsid w:val="7FED4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1858</Words>
  <Characters>2175</Characters>
  <Lines>0</Lines>
  <Paragraphs>0</Paragraphs>
  <TotalTime>89</TotalTime>
  <ScaleCrop>false</ScaleCrop>
  <LinksUpToDate>false</LinksUpToDate>
  <CharactersWithSpaces>2188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WPS_1719885367</cp:lastModifiedBy>
  <cp:lastPrinted>2025-11-20T07:13:00Z</cp:lastPrinted>
  <dcterms:modified xsi:type="dcterms:W3CDTF">2025-11-21T02:21:21Z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C33C8587D88D428DA119F7478F44D490</vt:lpwstr>
  </property>
  <property fmtid="{D5CDD505-2E9C-101B-9397-08002B2CF9AE}" pid="4" name="KSOTemplateDocerSaveRecord">
    <vt:lpwstr>eyJoZGlkIjoiMzg2MjlhZDNhMmVmY2QzYTg1NDAxMGI2NmNlYjdlOWEiLCJ1c2VySWQiOiIxNjExNzQ4NDMxIn0=</vt:lpwstr>
  </property>
</Properties>
</file>