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895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057265"/>
            <wp:effectExtent l="0" t="0" r="5715" b="635"/>
            <wp:docPr id="1" name="图片 1" descr="2251f817154e35fdeecb7808ffa0a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51f817154e35fdeecb7808ffa0a1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5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2026-01-27T08:10:13Z</dcterms:created>
  <dc:creator>hpy</dc:creator>
  <cp:lastModifiedBy>hpy</cp:lastModifiedBy>
  <dcterms:modified xsi:type="dcterms:W3CDTF">2026-01-27T08:10:19Z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eyJoZGlkIjoiMWRlNjc3M2I3N2JkN2E5ODdlZjA4ZmY1YjM2OGVkOGYiLCJ1c2VySWQiOiIxMjcyNDcxNzg2In0=</vt:lpwstr>
  </property>
  <property fmtid="{D5CDD505-2E9C-101B-9397-08002B2CF9AE}" pid="4" name="ICV">
    <vt:lpwstr>BE424FA46AEC46A392961C92AD634123_12</vt:lpwstr>
  </property>
</Properties>
</file>